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3" w:rsidRPr="00501DE3" w:rsidRDefault="00501DE3" w:rsidP="005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Информация</w:t>
      </w:r>
    </w:p>
    <w:p w:rsidR="00501DE3" w:rsidRPr="00501DE3" w:rsidRDefault="00501DE3" w:rsidP="005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МБОУ СОШ№14</w:t>
      </w:r>
    </w:p>
    <w:p w:rsidR="00501DE3" w:rsidRPr="00501DE3" w:rsidRDefault="00501DE3" w:rsidP="005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г. Азова</w:t>
      </w:r>
    </w:p>
    <w:p w:rsidR="00501DE3" w:rsidRPr="00501DE3" w:rsidRDefault="00501DE3" w:rsidP="005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 xml:space="preserve">« О проведении мероприятия» Несовершеннолетний нарушитель  </w:t>
      </w:r>
      <w:bookmarkStart w:id="0" w:name="_GoBack"/>
      <w:bookmarkEnd w:id="0"/>
      <w:r w:rsidRPr="00501DE3">
        <w:rPr>
          <w:rFonts w:ascii="Times New Roman" w:hAnsi="Times New Roman" w:cs="Times New Roman"/>
          <w:sz w:val="24"/>
          <w:szCs w:val="24"/>
        </w:rPr>
        <w:t>ПДД»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С целью снижения количества ДТП с участием несовершеннолетних в МБОУ СОШ№14 г. Азова  для обучающихся 8 – 11 классов проведены следующие мероприятия: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 xml:space="preserve">-  беседа с </w:t>
      </w:r>
      <w:proofErr w:type="gramStart"/>
      <w:r w:rsidRPr="00501D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1DE3">
        <w:rPr>
          <w:rFonts w:ascii="Times New Roman" w:hAnsi="Times New Roman" w:cs="Times New Roman"/>
          <w:sz w:val="24"/>
          <w:szCs w:val="24"/>
        </w:rPr>
        <w:t xml:space="preserve"> об административной ответственности несовершеннолетних и их родителей за нарушение правил дорожного движения;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 размещены схемы « Безопасный маршрут школьника» в классных уголках безопасности дорожного движения, в дневниках несовершеннолетних,  информация о проведении профилактических мероприятий в рамках  акции в уголках ПДД школы и классов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 xml:space="preserve">-проведены классные часы и беседы  с инструктажами (под роспись) по       предупреждению детского </w:t>
      </w:r>
      <w:proofErr w:type="spellStart"/>
      <w:r w:rsidRPr="00501DE3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01DE3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травматизма: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беседа «Подросток и дорога»;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беседа «Пассажиры и пешеходы»;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диспут «Знаю ли я правила дорожного движения», « Личная ответственность за их соблюдение каждого из нас»;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 беседа «Предупреждение травматизма на дорогах;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 xml:space="preserve">-  акция  </w:t>
      </w:r>
      <w:proofErr w:type="gramStart"/>
      <w:r w:rsidRPr="00501D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DE3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gramEnd"/>
      <w:r w:rsidRPr="00501DE3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с участием отряда ЮИД с вручением памяток-листовок участникам дорожного движения;</w:t>
      </w:r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-   профилактическая беседа с проведением инструктажей под роспись для  обучающимися, управляющими транспортными средствами (скутерами, мопедами, велосип</w:t>
      </w:r>
      <w:r w:rsidRPr="00501DE3">
        <w:rPr>
          <w:rFonts w:ascii="Times New Roman" w:hAnsi="Times New Roman" w:cs="Times New Roman"/>
          <w:sz w:val="24"/>
          <w:szCs w:val="24"/>
        </w:rPr>
        <w:t>едами)</w:t>
      </w:r>
      <w:proofErr w:type="gramStart"/>
      <w:r w:rsidRPr="00501D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1DE3" w:rsidRPr="00501DE3" w:rsidRDefault="00501DE3" w:rsidP="00501DE3">
      <w:pPr>
        <w:jc w:val="both"/>
        <w:rPr>
          <w:rFonts w:ascii="Times New Roman" w:hAnsi="Times New Roman" w:cs="Times New Roman"/>
          <w:sz w:val="24"/>
          <w:szCs w:val="24"/>
        </w:rPr>
      </w:pPr>
      <w:r w:rsidRPr="00501DE3">
        <w:rPr>
          <w:rFonts w:ascii="Times New Roman" w:hAnsi="Times New Roman" w:cs="Times New Roman"/>
          <w:sz w:val="24"/>
          <w:szCs w:val="24"/>
        </w:rPr>
        <w:t>Директор МБОУ СОШ№14 г. Азова                                                           Фоменко Г. И.</w:t>
      </w:r>
    </w:p>
    <w:p w:rsidR="00B8101D" w:rsidRDefault="00B8101D"/>
    <w:sectPr w:rsidR="00B8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4"/>
    <w:rsid w:val="004F7D34"/>
    <w:rsid w:val="00501DE3"/>
    <w:rsid w:val="00B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2020-02-03T11:39:00Z</dcterms:created>
  <dcterms:modified xsi:type="dcterms:W3CDTF">2020-02-03T11:40:00Z</dcterms:modified>
</cp:coreProperties>
</file>