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B2" w:rsidRPr="00BD09AB" w:rsidRDefault="00BD09AB" w:rsidP="004C4AB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D09AB">
        <w:rPr>
          <w:rFonts w:ascii="Times New Roman" w:hAnsi="Times New Roman" w:cs="Times New Roman"/>
          <w:b/>
          <w:sz w:val="28"/>
          <w:lang w:eastAsia="ru-RU"/>
        </w:rPr>
        <w:t>Памятка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D09AB">
        <w:rPr>
          <w:rFonts w:ascii="Times New Roman" w:hAnsi="Times New Roman" w:cs="Times New Roman"/>
          <w:b/>
          <w:sz w:val="28"/>
          <w:lang w:eastAsia="ru-RU"/>
        </w:rPr>
        <w:t>для родителей</w:t>
      </w:r>
    </w:p>
    <w:p w:rsidR="004C4AB2" w:rsidRPr="00BD09AB" w:rsidRDefault="004C4AB2" w:rsidP="004C4AB2">
      <w:pPr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</w:t>
      </w:r>
      <w:bookmarkStart w:id="0" w:name="_GoBack"/>
      <w:r w:rsidR="0033206C" w:rsidRPr="00BD09AB">
        <w:rPr>
          <w:rFonts w:ascii="Times New Roman" w:hAnsi="Times New Roman" w:cs="Times New Roman"/>
          <w:sz w:val="28"/>
          <w:lang w:eastAsia="ru-RU"/>
        </w:rPr>
        <w:t>Безопасность детей в сети Интернет</w:t>
      </w:r>
      <w:bookmarkEnd w:id="0"/>
      <w:r>
        <w:rPr>
          <w:rFonts w:ascii="Times New Roman" w:hAnsi="Times New Roman" w:cs="Times New Roman"/>
          <w:sz w:val="28"/>
          <w:lang w:eastAsia="ru-RU"/>
        </w:rPr>
        <w:t>»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33206C" w:rsidRPr="0033206C" w:rsidRDefault="0033206C" w:rsidP="0033206C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опасности в Интернете для детей и подростков следующие: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1. Кибербуллинг (интернет-травля).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3. "Незнакомый друг" в социальных сетях.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4. Кибермошенничество.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5. Безопасность доступа в Сеть и кража личных данных техническими средствами.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6. Незаконный сбор персональных данных несовершеннолетних и (или) распространение их в открытом доступе.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7. Просмотр сайтов для взрослых.</w:t>
      </w:r>
    </w:p>
    <w:p w:rsidR="0033206C" w:rsidRPr="0033206C" w:rsidRDefault="0033206C" w:rsidP="0033206C">
      <w:pPr>
        <w:keepNext/>
        <w:keepLines/>
        <w:spacing w:before="40" w:after="0"/>
        <w:ind w:firstLine="450"/>
        <w:jc w:val="both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33206C">
        <w:rPr>
          <w:rFonts w:ascii="Times New Roman" w:eastAsia="Times New Roman" w:hAnsi="Times New Roman" w:cs="Times New Roman"/>
          <w:color w:val="000080"/>
          <w:sz w:val="24"/>
          <w:szCs w:val="24"/>
        </w:rPr>
        <w:t>Куда обращаться в случае интернет - угроз</w:t>
      </w:r>
    </w:p>
    <w:p w:rsidR="0033206C" w:rsidRPr="0033206C" w:rsidRDefault="0033206C" w:rsidP="0033206C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правоохранительных организаций можно обратиться: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1. На </w:t>
      </w:r>
      <w:r w:rsidRPr="00332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горячую линию </w:t>
      </w:r>
      <w:hyperlink r:id="rId4" w:tgtFrame="_blank" w:history="1">
        <w:r w:rsidRPr="0033206C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«Дети онлайн»</w:t>
        </w:r>
      </w:hyperlink>
      <w:r w:rsidRPr="00332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8–800–250–0015</w:t>
      </w: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(с 9 до 18 по рабочим дням, звонки по России бесплатные), </w:t>
      </w:r>
      <w:proofErr w:type="gramStart"/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3320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helpline@detionline.com</w:t>
      </w:r>
      <w:proofErr w:type="gramEnd"/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. Это первый в России общественный проект, целями которого является консультирование и оказание психологической помощи детям и подросткам, столкнувшимся со сложностями во время коммуникаций в Интернете.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2. Родители (законные представители) несовершеннолетних могут обратиться в </w:t>
      </w:r>
      <w:hyperlink r:id="rId5" w:tgtFrame="_blank" w:history="1">
        <w:r w:rsidRPr="0033206C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Центр защиты детей от интернет-угроз</w:t>
        </w:r>
      </w:hyperlink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 (ЦЗДИУ) через онлайн - форму. На сайте ЦЗДИУ указано, что Ваше обращение будет рассмотрено в течении 24 часов.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Также сообщается, что Центр работает не только на профилактику, но и на пресечение IT-угроз. Избранное направление деятельности не имеет аналогов, что подтверждается мнением ведущих специалистов и СМИ.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Номер телефона 8 (930) 888-65-15, в будние дни с 09:00 до 18:00 (не указано, что звонок бесплатный - ред.).</w:t>
      </w:r>
    </w:p>
    <w:p w:rsidR="0033206C" w:rsidRPr="0033206C" w:rsidRDefault="0033206C" w:rsidP="0033206C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 </w:t>
      </w:r>
      <w:hyperlink r:id="rId6" w:tgtFrame="_blank" w:history="1">
        <w:r w:rsidRPr="003320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Горячую линию</w:t>
        </w:r>
      </w:hyperlink>
      <w:r w:rsidRPr="00332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Региональной общественной организации «Центр Интернет-технологий»</w:t>
      </w: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(РОЦИТ). Заполните заявку, приложите нужные ссылки и документы. С вами свяжутся в течение трех дней. Специалисты Горячей линии </w:t>
      </w: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проконсультируют вас и при необходимости свяжутся с профильными организациями и госорганами, которые могут решить проблему.</w:t>
      </w:r>
    </w:p>
    <w:p w:rsidR="0033206C" w:rsidRPr="0033206C" w:rsidRDefault="0033206C" w:rsidP="0033206C">
      <w:pPr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4. Подать сообщение в </w:t>
      </w:r>
      <w:proofErr w:type="spellStart"/>
      <w:r w:rsidRPr="0033206C">
        <w:rPr>
          <w:rFonts w:ascii="Calibri" w:eastAsia="Calibri" w:hAnsi="Calibri" w:cs="Times New Roman"/>
        </w:rPr>
        <w:fldChar w:fldCharType="begin"/>
      </w:r>
      <w:r w:rsidRPr="0033206C">
        <w:rPr>
          <w:rFonts w:ascii="Times New Roman" w:eastAsia="Calibri" w:hAnsi="Times New Roman" w:cs="Times New Roman"/>
          <w:sz w:val="24"/>
          <w:szCs w:val="24"/>
        </w:rPr>
        <w:instrText xml:space="preserve"> HYPERLINK "http://eais.rkn.gov.ru/feedback/" \t "_blank" </w:instrText>
      </w:r>
      <w:r w:rsidRPr="0033206C">
        <w:rPr>
          <w:rFonts w:ascii="Calibri" w:eastAsia="Calibri" w:hAnsi="Calibri" w:cs="Times New Roman"/>
        </w:rPr>
        <w:fldChar w:fldCharType="separate"/>
      </w:r>
      <w:r w:rsidRPr="0033206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Роскомнадзор</w:t>
      </w:r>
      <w:proofErr w:type="spellEnd"/>
      <w:r w:rsidRPr="0033206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Pr="0033206C">
        <w:rPr>
          <w:rFonts w:ascii="Times New Roman" w:eastAsia="Calibri" w:hAnsi="Times New Roman" w:cs="Times New Roman"/>
          <w:color w:val="000000"/>
          <w:sz w:val="24"/>
          <w:szCs w:val="24"/>
        </w:rPr>
        <w:t> о ресурсе, содержащем запрещенную информацию.</w:t>
      </w:r>
    </w:p>
    <w:p w:rsidR="0033206C" w:rsidRPr="0033206C" w:rsidRDefault="0033206C" w:rsidP="0033206C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Оставить свое сообщение о противоправном Интернет-контенте на сайте </w:t>
      </w:r>
      <w:hyperlink r:id="rId7" w:tgtFrame="_blank" w:history="1">
        <w:r w:rsidRPr="003320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Лиги безопасного интернета</w:t>
        </w:r>
      </w:hyperlink>
      <w:r w:rsidRPr="0033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E30" w:rsidRDefault="00563E30"/>
    <w:sectPr w:rsidR="0056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C"/>
    <w:rsid w:val="0033206C"/>
    <w:rsid w:val="004C4AB2"/>
    <w:rsid w:val="00563E30"/>
    <w:rsid w:val="00B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44259-5AD6-49C3-A808-2BD44FD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gainternet.ru/hot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cit.ru/hotline" TargetMode="External"/><Relationship Id="rId5" Type="http://schemas.openxmlformats.org/officeDocument/2006/relationships/hyperlink" Target="https://www.child-security.net/" TargetMode="External"/><Relationship Id="rId4" Type="http://schemas.openxmlformats.org/officeDocument/2006/relationships/hyperlink" Target="http://detionline.com/helpline/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2020-04-13T10:58:00Z</dcterms:created>
  <dcterms:modified xsi:type="dcterms:W3CDTF">2020-04-13T11:22:00Z</dcterms:modified>
</cp:coreProperties>
</file>