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79" w:rsidRDefault="000B2579" w:rsidP="000B25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Итоговая аттестация выпускников 11-х классов.</w:t>
      </w:r>
    </w:p>
    <w:p w:rsidR="000B2579" w:rsidRDefault="000B2579" w:rsidP="000B2579">
      <w:pPr>
        <w:rPr>
          <w:sz w:val="24"/>
          <w:szCs w:val="24"/>
        </w:rPr>
      </w:pP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Для администрации и всего педагогического коллектива МБОУ СОШ №14 анализ результатов Единого Государственного Экзамена становится одним из основных источников информации об уровне общеобразовательной подготовки выпускников школы. Использование сведений о результатах ЕГЭ 2020 дает основание для принятия управленческих решений администрации школы по совершенствованию системы контроля качества образования и подготовки к сдаче ЕГЭ.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начале 2019-2020 учебного года была разработана «Дорожная карта» (План мероприятий), направленная на подготовку к  ЕГЭ.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данному плану проводились родительские собрания, собрания (классные часы) ученических коллективов, на которых обсуждались, разъяснялись нормативно-правовые документы ГИА 2020. Данные документы были представлены на сайте школы. В школе и классах оформлены стенды «ЕГЭ 2020» (с постоянным пополнением информации), каждому выпускнику вручались уведомления  по важным вопросам ГИА.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учебного года нормативно-правовая документация по подготовке и проведению экзаменов изучалась и учительским коллективом на педагогических советах, методических объединениях школы и других различных уровнях. 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Проводилась проверка документации по прохождению образовательных программ и выполнению практической их части. Согласно расписанию в декабрьские сроки все выпускники успешно написали итоговое сочинение, получили допуск к ЕГЭ – 2020.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>Неоднократно проводился контроль готовности к ЕГЭ выпускников школы в виде тренировочных и диагностических работ по обязательным предметам и предметам по выбору. После каждых пробных работ результаты  доводились до сведения родителей,  рассматривали на МО, ПС. Учителя – предметники определяли группу риска,  корректировали траекторию подготовки  к экзаменам.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25 выпускников были допущены к государственной итоговой аттестации. Из них на ЕГЭ принимали участие 22 человека. На «отлично» закончили учебный год 5 выпускников. Золотую медаль «За особые успехи в учении» получили  5 выпускников. </w:t>
      </w:r>
    </w:p>
    <w:p w:rsidR="000B2579" w:rsidRPr="000B2579" w:rsidRDefault="000B2579" w:rsidP="000B2579">
      <w:pPr>
        <w:jc w:val="both"/>
        <w:rPr>
          <w:sz w:val="24"/>
          <w:szCs w:val="24"/>
        </w:rPr>
      </w:pPr>
      <w:r w:rsidRPr="000B2579">
        <w:rPr>
          <w:sz w:val="24"/>
          <w:szCs w:val="24"/>
        </w:rPr>
        <w:t xml:space="preserve">На ЕГЭ - 2020  20 выпускников успешно сдали обязательные предметы – русский язык и математику (профиль),  по четырем предметам по выбору восемь выпускников  не набрали минимального порога. </w:t>
      </w:r>
    </w:p>
    <w:p w:rsidR="000B2579" w:rsidRPr="000B2579" w:rsidRDefault="000B2579" w:rsidP="000B2579">
      <w:pPr>
        <w:jc w:val="both"/>
        <w:rPr>
          <w:sz w:val="24"/>
          <w:szCs w:val="24"/>
        </w:rPr>
      </w:pPr>
      <w:r w:rsidRPr="000B2579">
        <w:rPr>
          <w:sz w:val="24"/>
          <w:szCs w:val="24"/>
        </w:rPr>
        <w:t xml:space="preserve">При этом были соблюдены правила поведения во время сдачи ЕГЭ (использование шпаргалок, мобильных телефонов и т.п. - исключено), с экзаменов не были удалены выпускники. </w:t>
      </w:r>
    </w:p>
    <w:p w:rsidR="000B2579" w:rsidRPr="000B2579" w:rsidRDefault="000B2579" w:rsidP="000B2579">
      <w:pPr>
        <w:jc w:val="both"/>
        <w:rPr>
          <w:sz w:val="24"/>
          <w:szCs w:val="24"/>
        </w:rPr>
      </w:pPr>
      <w:r w:rsidRPr="000B2579">
        <w:rPr>
          <w:sz w:val="24"/>
          <w:szCs w:val="24"/>
        </w:rPr>
        <w:t>Выпускники не подавали апелляцию в конфликтную комиссию  о несогласии с выставленными баллами.</w:t>
      </w:r>
    </w:p>
    <w:p w:rsidR="000B2579" w:rsidRPr="000B2579" w:rsidRDefault="000B2579" w:rsidP="000B2579">
      <w:pPr>
        <w:jc w:val="both"/>
        <w:rPr>
          <w:b/>
          <w:sz w:val="24"/>
          <w:szCs w:val="24"/>
        </w:rPr>
      </w:pPr>
    </w:p>
    <w:p w:rsidR="000B2579" w:rsidRDefault="000B2579" w:rsidP="000B2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Статистические данные о выбранных предметах, количестве участников, </w:t>
      </w:r>
    </w:p>
    <w:p w:rsidR="000B2579" w:rsidRDefault="000B2579" w:rsidP="000B2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средних </w:t>
      </w:r>
      <w:proofErr w:type="gramStart"/>
      <w:r>
        <w:rPr>
          <w:b/>
          <w:sz w:val="24"/>
          <w:szCs w:val="24"/>
        </w:rPr>
        <w:t>баллах</w:t>
      </w:r>
      <w:proofErr w:type="gramEnd"/>
      <w:r>
        <w:rPr>
          <w:b/>
          <w:sz w:val="24"/>
          <w:szCs w:val="24"/>
        </w:rPr>
        <w:t xml:space="preserve"> по предметам</w:t>
      </w:r>
    </w:p>
    <w:p w:rsidR="000B2579" w:rsidRDefault="000B2579" w:rsidP="000B2579">
      <w:pPr>
        <w:jc w:val="both"/>
        <w:rPr>
          <w:b/>
          <w:sz w:val="24"/>
          <w:szCs w:val="24"/>
        </w:rPr>
      </w:pP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Среди предметов по выбору наши выпускники 2020 года  остановились  на обществознании (56%), вторым по популярности предметом стала биология (24%), далее следуют   химия - (16%), физика - (12%), история - (20%), география - (16%).</w:t>
      </w:r>
    </w:p>
    <w:p w:rsidR="000B2579" w:rsidRDefault="000B2579" w:rsidP="000B2579">
      <w:pPr>
        <w:jc w:val="both"/>
        <w:rPr>
          <w:sz w:val="24"/>
          <w:szCs w:val="24"/>
        </w:rPr>
      </w:pPr>
    </w:p>
    <w:p w:rsidR="000B2579" w:rsidRDefault="000B2579" w:rsidP="000B2579">
      <w:pPr>
        <w:tabs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Российском уровне выбор наших выпускников выглядит следующим образом</w:t>
      </w:r>
      <w:r>
        <w:rPr>
          <w:sz w:val="24"/>
          <w:szCs w:val="24"/>
        </w:rPr>
        <w:tab/>
      </w:r>
    </w:p>
    <w:p w:rsidR="000B2579" w:rsidRDefault="000B2579" w:rsidP="000B2579">
      <w:pPr>
        <w:tabs>
          <w:tab w:val="right" w:pos="9355"/>
        </w:tabs>
        <w:jc w:val="both"/>
        <w:rPr>
          <w:sz w:val="24"/>
          <w:szCs w:val="24"/>
        </w:rPr>
      </w:pPr>
    </w:p>
    <w:p w:rsidR="000B2579" w:rsidRDefault="000B2579" w:rsidP="000B2579">
      <w:pPr>
        <w:jc w:val="both"/>
        <w:rPr>
          <w:color w:val="C00000"/>
        </w:rPr>
      </w:pPr>
    </w:p>
    <w:p w:rsidR="000B2579" w:rsidRDefault="000B2579" w:rsidP="000B2579">
      <w:pPr>
        <w:jc w:val="both"/>
        <w:rPr>
          <w:color w:val="C00000"/>
        </w:rPr>
      </w:pPr>
    </w:p>
    <w:p w:rsidR="000B2579" w:rsidRDefault="000B2579" w:rsidP="000B2579">
      <w:pPr>
        <w:jc w:val="both"/>
        <w:rPr>
          <w:color w:val="C00000"/>
        </w:rPr>
      </w:pPr>
    </w:p>
    <w:p w:rsidR="000B2579" w:rsidRDefault="000B2579" w:rsidP="000B2579">
      <w:pPr>
        <w:jc w:val="both"/>
        <w:rPr>
          <w:color w:val="C00000"/>
        </w:rPr>
      </w:pPr>
    </w:p>
    <w:p w:rsidR="000B2579" w:rsidRDefault="000B2579" w:rsidP="000B2579">
      <w:pPr>
        <w:jc w:val="both"/>
        <w:rPr>
          <w:color w:val="C00000"/>
        </w:rPr>
      </w:pPr>
    </w:p>
    <w:p w:rsidR="000B2579" w:rsidRDefault="000B2579" w:rsidP="000B2579">
      <w:pPr>
        <w:jc w:val="both"/>
        <w:rPr>
          <w:color w:val="C00000"/>
        </w:rPr>
      </w:pPr>
    </w:p>
    <w:p w:rsidR="000B2579" w:rsidRDefault="000B2579" w:rsidP="000B2579">
      <w:pPr>
        <w:jc w:val="both"/>
        <w:rPr>
          <w:color w:val="C00000"/>
          <w:sz w:val="24"/>
          <w:szCs w:val="24"/>
        </w:rPr>
      </w:pPr>
    </w:p>
    <w:p w:rsidR="000B2579" w:rsidRDefault="000B2579" w:rsidP="000B2579">
      <w:pPr>
        <w:jc w:val="both"/>
        <w:rPr>
          <w:color w:val="C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41"/>
        <w:gridCol w:w="944"/>
        <w:gridCol w:w="756"/>
        <w:gridCol w:w="803"/>
        <w:gridCol w:w="577"/>
        <w:gridCol w:w="982"/>
        <w:gridCol w:w="1134"/>
      </w:tblGrid>
      <w:tr w:rsidR="000B2579" w:rsidTr="000B257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Наивысший балл по школе</w:t>
            </w:r>
          </w:p>
        </w:tc>
      </w:tr>
      <w:tr w:rsidR="000B2579" w:rsidTr="000B2579">
        <w:trPr>
          <w:cantSplit/>
          <w:trHeight w:val="1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городу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B2579" w:rsidTr="000B25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</w:tr>
      <w:tr w:rsidR="000B2579" w:rsidTr="000B25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(П)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0B2579" w:rsidTr="000B25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0B2579" w:rsidTr="000B25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</w:tr>
      <w:tr w:rsidR="000B2579" w:rsidTr="000B25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0B2579" w:rsidTr="000B25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0B2579" w:rsidTr="000B25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0B2579" w:rsidTr="000B25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</w:tbl>
    <w:p w:rsidR="000B2579" w:rsidRDefault="000B2579" w:rsidP="000B257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 w:type="textWrapping" w:clear="all"/>
      </w:r>
    </w:p>
    <w:p w:rsidR="000B2579" w:rsidRDefault="000B2579" w:rsidP="000B2579">
      <w:pPr>
        <w:jc w:val="both"/>
        <w:rPr>
          <w:b/>
          <w:color w:val="C00000"/>
          <w:sz w:val="24"/>
          <w:szCs w:val="24"/>
        </w:rPr>
      </w:pP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Количественный состав выбранных экзаменов</w:t>
      </w: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497"/>
        <w:gridCol w:w="1702"/>
        <w:gridCol w:w="1422"/>
        <w:gridCol w:w="1419"/>
        <w:gridCol w:w="1698"/>
      </w:tblGrid>
      <w:tr w:rsidR="000B2579" w:rsidTr="000B2579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выпускников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Сдавали ЕГЭ</w:t>
            </w:r>
          </w:p>
        </w:tc>
      </w:tr>
      <w:tr w:rsidR="000B2579" w:rsidTr="000B2579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предметов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предметов  </w:t>
            </w:r>
          </w:p>
        </w:tc>
      </w:tr>
      <w:tr w:rsidR="000B2579" w:rsidTr="000B2579">
        <w:trPr>
          <w:trHeight w:val="4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jc w:val="both"/>
        <w:rPr>
          <w:b/>
          <w:color w:val="C00000"/>
          <w:sz w:val="24"/>
          <w:szCs w:val="24"/>
        </w:rPr>
      </w:pPr>
    </w:p>
    <w:p w:rsidR="000B2579" w:rsidRDefault="000B2579" w:rsidP="000B2579">
      <w:pPr>
        <w:jc w:val="both"/>
        <w:rPr>
          <w:b/>
          <w:color w:val="C00000"/>
          <w:sz w:val="24"/>
          <w:szCs w:val="24"/>
        </w:rPr>
      </w:pPr>
    </w:p>
    <w:p w:rsidR="000B2579" w:rsidRDefault="000B2579" w:rsidP="000B2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ЕГЭ 2019</w:t>
      </w:r>
    </w:p>
    <w:p w:rsidR="000B2579" w:rsidRDefault="000B2579" w:rsidP="000B2579">
      <w:pPr>
        <w:jc w:val="both"/>
        <w:rPr>
          <w:b/>
          <w:sz w:val="24"/>
          <w:szCs w:val="24"/>
        </w:rPr>
      </w:pPr>
    </w:p>
    <w:p w:rsidR="000B2579" w:rsidRDefault="000B2579" w:rsidP="000B2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0B2579" w:rsidRDefault="000B2579" w:rsidP="000B2579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39"/>
        <w:gridCol w:w="1049"/>
        <w:gridCol w:w="1379"/>
        <w:gridCol w:w="1384"/>
        <w:gridCol w:w="1111"/>
        <w:gridCol w:w="1569"/>
        <w:gridCol w:w="1569"/>
      </w:tblGrid>
      <w:tr w:rsidR="000B2579" w:rsidTr="000B25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сдавали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80-100 баллов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60-80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</w:tr>
      <w:tr w:rsidR="000B2579" w:rsidTr="000B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</w:t>
            </w:r>
          </w:p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</w:tr>
      <w:tr w:rsidR="000B2579" w:rsidTr="000B25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Балакина И.В.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(100 %)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(14%)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(54%)</w:t>
            </w:r>
          </w:p>
        </w:tc>
      </w:tr>
    </w:tbl>
    <w:p w:rsidR="000B2579" w:rsidRDefault="000B2579" w:rsidP="000B2579">
      <w:pPr>
        <w:jc w:val="both"/>
        <w:rPr>
          <w:sz w:val="24"/>
          <w:szCs w:val="24"/>
        </w:rPr>
      </w:pP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порог: 24 балла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Наименьший тестовый балл по предмету: 36 баллов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>Наивысший тестовый балл по предмету: 91 балл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>Медалисты получили от 70 до 80 тестовых баллов</w:t>
      </w: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показали, что задания первой части выполнены на достаточно высоком уровне. Это говорит о хорошей степени  сформированной лингвистической  компетентности выпускников. </w:t>
      </w:r>
      <w:proofErr w:type="gramStart"/>
      <w:r>
        <w:rPr>
          <w:sz w:val="24"/>
          <w:szCs w:val="24"/>
        </w:rPr>
        <w:t>Затруднения вызвали задания №15 (Н и НН в разных частях речи),  № 21 (Знаки препинания на одно и тоже правило пунктуации),№25 (какие из высказываний соответствуют (не соответствуют) содержанию текста.</w:t>
      </w:r>
      <w:proofErr w:type="gramEnd"/>
    </w:p>
    <w:p w:rsidR="000B2579" w:rsidRDefault="000B257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Анализ результатов задания с развернутым ответом: с заданием №27 (задание с развёрнутым ответом) в целом справились 23 ученика, один ученик с заданием 27 не справился совсем. Один человек   не смог определить проблему исходного текста. Шесть человек не смогли выразить своё отношение к позиции автора текста по проблеме, либо не обосновали его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стречаются нарушения логики развития мысли, смысловой цельности, речевой связности и последовательности изложения, что свидетельствует о недостаточной работе со словом и текстом, отсутствием достаточной практики анализа языковых явлений. Остаются недостаточно усвоенными разделы пунктуации, </w:t>
      </w:r>
      <w:proofErr w:type="spellStart"/>
      <w:r>
        <w:rPr>
          <w:sz w:val="24"/>
          <w:szCs w:val="24"/>
        </w:rPr>
        <w:t>рече</w:t>
      </w:r>
      <w:proofErr w:type="spellEnd"/>
      <w:r>
        <w:rPr>
          <w:sz w:val="24"/>
          <w:szCs w:val="24"/>
        </w:rPr>
        <w:t xml:space="preserve"> ведения, связанные с выяснением способов и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предложений</w:t>
      </w:r>
    </w:p>
    <w:p w:rsidR="000B2579" w:rsidRDefault="000B2579" w:rsidP="000B2579">
      <w:pPr>
        <w:jc w:val="both"/>
        <w:rPr>
          <w:color w:val="C00000"/>
          <w:sz w:val="24"/>
          <w:szCs w:val="24"/>
        </w:rPr>
      </w:pPr>
    </w:p>
    <w:p w:rsidR="000B2579" w:rsidRDefault="000B2579" w:rsidP="000B2579">
      <w:pPr>
        <w:jc w:val="both"/>
        <w:rPr>
          <w:color w:val="C00000"/>
          <w:sz w:val="24"/>
          <w:szCs w:val="24"/>
        </w:rPr>
      </w:pP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Математика (профильный уровень)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35"/>
        <w:gridCol w:w="1052"/>
        <w:gridCol w:w="1379"/>
        <w:gridCol w:w="1385"/>
        <w:gridCol w:w="1111"/>
        <w:gridCol w:w="1569"/>
        <w:gridCol w:w="1569"/>
      </w:tblGrid>
      <w:tr w:rsidR="000B2579" w:rsidTr="000B25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сдавали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баллов</w:t>
            </w:r>
          </w:p>
        </w:tc>
      </w:tr>
      <w:tr w:rsidR="000B2579" w:rsidTr="000B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ВЫШЕ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579" w:rsidTr="000B25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Панасюк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(7%)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13(93%)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(7%)</w:t>
            </w:r>
          </w:p>
        </w:tc>
      </w:tr>
    </w:tbl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Минимальный порог: 27 баллов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прошли минимальный порог: 1 чел.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Средний тестовый балл по школе:42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Наименьший тестовый балл по предмету:27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Наивысший тестовый балл по предмету:72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Западает теория (практика) по следующим вопросам:  №6 (решение задач по планиметрии), №8 (решение задач по стереометрии), №11 (решение текстовых задач), №12 (применение производной для исследования функции).</w:t>
      </w:r>
    </w:p>
    <w:p w:rsidR="000B2579" w:rsidRDefault="000B2579" w:rsidP="000B257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Из анализа результатов заданий с развернутым ответом </w:t>
      </w:r>
      <w:r>
        <w:rPr>
          <w:color w:val="000000"/>
          <w:sz w:val="24"/>
          <w:szCs w:val="24"/>
        </w:rPr>
        <w:t>видно, что  единицы учащиеся решают задачи повышенной и высокой уровней сложности</w:t>
      </w:r>
    </w:p>
    <w:p w:rsidR="000B2579" w:rsidRDefault="000B2579" w:rsidP="000B2579">
      <w:pPr>
        <w:jc w:val="both"/>
        <w:rPr>
          <w:b/>
          <w:bCs/>
          <w:color w:val="C00000"/>
          <w:sz w:val="24"/>
          <w:szCs w:val="24"/>
        </w:rPr>
      </w:pPr>
    </w:p>
    <w:p w:rsidR="000B2579" w:rsidRDefault="000B2579" w:rsidP="000B2579">
      <w:pPr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B2579" w:rsidRDefault="000B2579" w:rsidP="000B2579">
      <w:pPr>
        <w:jc w:val="both"/>
        <w:rPr>
          <w:b/>
          <w:color w:val="C00000"/>
          <w:sz w:val="24"/>
          <w:szCs w:val="24"/>
        </w:rPr>
      </w:pP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География</w:t>
      </w: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16"/>
        <w:gridCol w:w="1077"/>
        <w:gridCol w:w="1379"/>
        <w:gridCol w:w="1379"/>
        <w:gridCol w:w="1111"/>
        <w:gridCol w:w="1569"/>
        <w:gridCol w:w="1569"/>
      </w:tblGrid>
      <w:tr w:rsidR="000B2579" w:rsidTr="000B25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сдавали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баллов</w:t>
            </w:r>
          </w:p>
        </w:tc>
      </w:tr>
      <w:tr w:rsidR="000B2579" w:rsidTr="000B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ВЫШЕ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579" w:rsidTr="000B25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Фоменко Г.И.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(100%)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(25 %)</w:t>
            </w:r>
          </w:p>
        </w:tc>
      </w:tr>
    </w:tbl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Минимальный порог: 37  баллов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Наименьший тестовый балл по предмету:  40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Наивысший тестовый балл по предмету:  64</w:t>
      </w:r>
    </w:p>
    <w:p w:rsidR="000B2579" w:rsidRDefault="000B2579" w:rsidP="000B2579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Учащиеся достаточно хорошо владеют  понятийным аппаратом физической географии.  Понимают  географические  явления и процессы в геосферах.</w:t>
      </w:r>
    </w:p>
    <w:p w:rsidR="000B2579" w:rsidRDefault="000B2579" w:rsidP="000B2579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Анализ развернутых ответов участников ЕГЭ показывает, что в большинстве случаев они, совпадая по смыслу с элементами содержания верных ответов, формулируются грамотно </w:t>
      </w:r>
      <w:r>
        <w:rPr>
          <w:rFonts w:eastAsia="Calibri"/>
          <w:color w:val="000000"/>
          <w:sz w:val="24"/>
          <w:szCs w:val="24"/>
          <w:lang w:eastAsia="en-US"/>
        </w:rPr>
        <w:lastRenderedPageBreak/>
        <w:t>не только с точки зрения использования терминологии, но и с точки зрения норм русского языка.</w:t>
      </w:r>
    </w:p>
    <w:p w:rsidR="000B2579" w:rsidRDefault="000B2579" w:rsidP="000B2579">
      <w:pPr>
        <w:jc w:val="both"/>
        <w:rPr>
          <w:b/>
          <w:color w:val="C00000"/>
          <w:sz w:val="24"/>
          <w:szCs w:val="24"/>
        </w:rPr>
      </w:pPr>
    </w:p>
    <w:p w:rsidR="000B2579" w:rsidRPr="004F1AE4" w:rsidRDefault="000B2579" w:rsidP="000B2579">
      <w:pPr>
        <w:jc w:val="both"/>
        <w:rPr>
          <w:b/>
          <w:sz w:val="24"/>
          <w:szCs w:val="24"/>
        </w:rPr>
      </w:pPr>
      <w:r w:rsidRPr="004F1AE4">
        <w:rPr>
          <w:b/>
          <w:sz w:val="24"/>
          <w:szCs w:val="24"/>
        </w:rPr>
        <w:t>Химия</w:t>
      </w:r>
    </w:p>
    <w:p w:rsidR="000B2579" w:rsidRPr="004F1AE4" w:rsidRDefault="000B2579" w:rsidP="000B2579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42"/>
        <w:gridCol w:w="1037"/>
        <w:gridCol w:w="1379"/>
        <w:gridCol w:w="1379"/>
        <w:gridCol w:w="1125"/>
        <w:gridCol w:w="1569"/>
        <w:gridCol w:w="1569"/>
      </w:tblGrid>
      <w:tr w:rsidR="000B2579" w:rsidRPr="004F1AE4" w:rsidTr="000B2579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класс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Учитель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Всего сдавали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экзамен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ЕГЭ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Средний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балл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Количество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выпускников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 xml:space="preserve">набравших 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80-100 баллов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Количество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выпускников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 xml:space="preserve">набравших 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60-80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баллов</w:t>
            </w:r>
          </w:p>
        </w:tc>
      </w:tr>
      <w:tr w:rsidR="000B2579" w:rsidRPr="004F1AE4" w:rsidTr="000B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НИЖЕ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proofErr w:type="spellStart"/>
            <w:r w:rsidRPr="004F1AE4">
              <w:rPr>
                <w:sz w:val="24"/>
                <w:szCs w:val="24"/>
              </w:rPr>
              <w:t>мин</w:t>
            </w:r>
            <w:proofErr w:type="gramStart"/>
            <w:r w:rsidRPr="004F1AE4">
              <w:rPr>
                <w:sz w:val="24"/>
                <w:szCs w:val="24"/>
              </w:rPr>
              <w:t>.п</w:t>
            </w:r>
            <w:proofErr w:type="gramEnd"/>
            <w:r w:rsidRPr="004F1AE4">
              <w:rPr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ВЫШЕ</w:t>
            </w:r>
          </w:p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proofErr w:type="spellStart"/>
            <w:r w:rsidRPr="004F1AE4">
              <w:rPr>
                <w:sz w:val="24"/>
                <w:szCs w:val="24"/>
              </w:rPr>
              <w:t>мин</w:t>
            </w:r>
            <w:proofErr w:type="gramStart"/>
            <w:r w:rsidRPr="004F1AE4">
              <w:rPr>
                <w:sz w:val="24"/>
                <w:szCs w:val="24"/>
              </w:rPr>
              <w:t>.п</w:t>
            </w:r>
            <w:proofErr w:type="gramEnd"/>
            <w:r w:rsidRPr="004F1AE4">
              <w:rPr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</w:tr>
      <w:tr w:rsidR="000B2579" w:rsidRPr="004F1AE4" w:rsidTr="000B257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11-а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Обухова Н.В.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4F1AE4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1(25</w:t>
            </w:r>
            <w:r w:rsidR="000B2579" w:rsidRPr="004F1AE4">
              <w:rPr>
                <w:sz w:val="24"/>
                <w:szCs w:val="24"/>
              </w:rPr>
              <w:t>%)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4F1AE4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3 (57</w:t>
            </w:r>
            <w:r w:rsidR="000B2579" w:rsidRPr="004F1AE4">
              <w:rPr>
                <w:sz w:val="24"/>
                <w:szCs w:val="24"/>
              </w:rPr>
              <w:t>%)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4F1AE4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59</w:t>
            </w:r>
            <w:r w:rsidR="000B2579" w:rsidRPr="004F1AE4">
              <w:rPr>
                <w:sz w:val="24"/>
                <w:szCs w:val="24"/>
              </w:rPr>
              <w:t>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4F1AE4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1(25%)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F1AE4" w:rsidRDefault="000B2579" w:rsidP="000B2579">
            <w:pPr>
              <w:jc w:val="both"/>
              <w:rPr>
                <w:sz w:val="24"/>
                <w:szCs w:val="24"/>
              </w:rPr>
            </w:pPr>
            <w:r w:rsidRPr="004F1AE4">
              <w:rPr>
                <w:sz w:val="24"/>
                <w:szCs w:val="24"/>
              </w:rPr>
              <w:t>1 (25%)</w:t>
            </w:r>
          </w:p>
        </w:tc>
      </w:tr>
    </w:tbl>
    <w:p w:rsidR="000B2579" w:rsidRPr="004F1AE4" w:rsidRDefault="000B2579" w:rsidP="000B2579">
      <w:pPr>
        <w:jc w:val="both"/>
        <w:rPr>
          <w:sz w:val="24"/>
          <w:szCs w:val="24"/>
        </w:rPr>
      </w:pPr>
      <w:r w:rsidRPr="004F1AE4">
        <w:rPr>
          <w:sz w:val="24"/>
          <w:szCs w:val="24"/>
        </w:rPr>
        <w:br/>
        <w:t>Минимальный порог: 36 баллов</w:t>
      </w:r>
    </w:p>
    <w:p w:rsidR="000B2579" w:rsidRPr="004F1AE4" w:rsidRDefault="000B2579" w:rsidP="000B2579">
      <w:pPr>
        <w:jc w:val="both"/>
        <w:rPr>
          <w:sz w:val="24"/>
          <w:szCs w:val="24"/>
        </w:rPr>
      </w:pPr>
      <w:r w:rsidRPr="004F1AE4">
        <w:rPr>
          <w:sz w:val="24"/>
          <w:szCs w:val="24"/>
        </w:rPr>
        <w:t>Наименьш</w:t>
      </w:r>
      <w:r w:rsidR="004F1AE4" w:rsidRPr="004F1AE4">
        <w:rPr>
          <w:sz w:val="24"/>
          <w:szCs w:val="24"/>
        </w:rPr>
        <w:t>ий тестовый балл по предмету: 24</w:t>
      </w:r>
    </w:p>
    <w:p w:rsidR="000B2579" w:rsidRPr="004F1AE4" w:rsidRDefault="000B2579" w:rsidP="000B2579">
      <w:pPr>
        <w:jc w:val="both"/>
        <w:rPr>
          <w:sz w:val="24"/>
          <w:szCs w:val="24"/>
        </w:rPr>
      </w:pPr>
      <w:r w:rsidRPr="004F1AE4">
        <w:rPr>
          <w:sz w:val="24"/>
          <w:szCs w:val="24"/>
        </w:rPr>
        <w:t xml:space="preserve">Наивысший </w:t>
      </w:r>
      <w:r w:rsidR="004F1AE4" w:rsidRPr="004F1AE4">
        <w:rPr>
          <w:sz w:val="24"/>
          <w:szCs w:val="24"/>
        </w:rPr>
        <w:t>тестовый балл по предмету: 94</w:t>
      </w:r>
    </w:p>
    <w:p w:rsidR="000B2579" w:rsidRPr="004F1AE4" w:rsidRDefault="004F1AE4" w:rsidP="000B2579">
      <w:pPr>
        <w:jc w:val="both"/>
        <w:rPr>
          <w:sz w:val="24"/>
          <w:szCs w:val="24"/>
        </w:rPr>
      </w:pPr>
      <w:r w:rsidRPr="004F1AE4">
        <w:rPr>
          <w:sz w:val="24"/>
          <w:szCs w:val="24"/>
        </w:rPr>
        <w:t>Медалист получил 94</w:t>
      </w:r>
      <w:r w:rsidR="000B2579" w:rsidRPr="004F1AE4">
        <w:rPr>
          <w:sz w:val="24"/>
          <w:szCs w:val="24"/>
        </w:rPr>
        <w:t xml:space="preserve"> тестовых баллов</w:t>
      </w:r>
    </w:p>
    <w:p w:rsidR="000B2579" w:rsidRDefault="000B2579" w:rsidP="000B2579">
      <w:pPr>
        <w:jc w:val="both"/>
        <w:rPr>
          <w:sz w:val="24"/>
          <w:szCs w:val="24"/>
        </w:rPr>
      </w:pPr>
      <w:proofErr w:type="gramStart"/>
      <w:r w:rsidRPr="004F1AE4">
        <w:rPr>
          <w:sz w:val="24"/>
          <w:szCs w:val="24"/>
        </w:rPr>
        <w:t xml:space="preserve">Анализ результатов экзамена по химии свидетельствует о том, что в целом  состояние </w:t>
      </w:r>
      <w:proofErr w:type="spellStart"/>
      <w:r w:rsidRPr="004F1AE4">
        <w:rPr>
          <w:sz w:val="24"/>
          <w:szCs w:val="24"/>
        </w:rPr>
        <w:t>обученности</w:t>
      </w:r>
      <w:proofErr w:type="spellEnd"/>
      <w:r w:rsidRPr="004F1AE4">
        <w:rPr>
          <w:sz w:val="24"/>
          <w:szCs w:val="24"/>
        </w:rPr>
        <w:t xml:space="preserve"> обучающихся по предмету </w:t>
      </w:r>
      <w:r w:rsidR="004F1AE4">
        <w:rPr>
          <w:sz w:val="24"/>
          <w:szCs w:val="24"/>
        </w:rPr>
        <w:t>–</w:t>
      </w:r>
      <w:r w:rsidRPr="004F1AE4">
        <w:rPr>
          <w:sz w:val="24"/>
          <w:szCs w:val="24"/>
        </w:rPr>
        <w:t xml:space="preserve"> удовлетворительное</w:t>
      </w:r>
      <w:proofErr w:type="gramEnd"/>
    </w:p>
    <w:p w:rsidR="004F1AE4" w:rsidRPr="004F1AE4" w:rsidRDefault="004F1AE4" w:rsidP="000B2579">
      <w:pPr>
        <w:jc w:val="both"/>
        <w:rPr>
          <w:sz w:val="24"/>
          <w:szCs w:val="24"/>
        </w:rPr>
      </w:pPr>
    </w:p>
    <w:p w:rsidR="000B2579" w:rsidRPr="00421DA3" w:rsidRDefault="000B2579" w:rsidP="000B2579">
      <w:pPr>
        <w:jc w:val="both"/>
        <w:rPr>
          <w:b/>
          <w:sz w:val="24"/>
          <w:szCs w:val="24"/>
        </w:rPr>
      </w:pPr>
      <w:r w:rsidRPr="00421DA3">
        <w:rPr>
          <w:b/>
          <w:sz w:val="24"/>
          <w:szCs w:val="24"/>
        </w:rPr>
        <w:t>Биология</w:t>
      </w:r>
    </w:p>
    <w:p w:rsidR="000B2579" w:rsidRPr="00421DA3" w:rsidRDefault="000B2579" w:rsidP="000B2579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50"/>
        <w:gridCol w:w="1033"/>
        <w:gridCol w:w="1379"/>
        <w:gridCol w:w="1379"/>
        <w:gridCol w:w="1121"/>
        <w:gridCol w:w="1569"/>
        <w:gridCol w:w="1569"/>
      </w:tblGrid>
      <w:tr w:rsidR="00421DA3" w:rsidRPr="00421DA3" w:rsidTr="000B25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класс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Учитель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Всего сдавали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экзамен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ЕГЭ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Средний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балл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Количество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выпускников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 xml:space="preserve">набравших 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Количество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выпускников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 xml:space="preserve">набравших 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60-80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баллов</w:t>
            </w:r>
          </w:p>
        </w:tc>
      </w:tr>
      <w:tr w:rsidR="00421DA3" w:rsidRPr="00421DA3" w:rsidTr="000B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НИЖЕ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proofErr w:type="spellStart"/>
            <w:r w:rsidRPr="00421DA3">
              <w:rPr>
                <w:sz w:val="24"/>
                <w:szCs w:val="24"/>
              </w:rPr>
              <w:t>мин</w:t>
            </w:r>
            <w:proofErr w:type="gramStart"/>
            <w:r w:rsidRPr="00421DA3">
              <w:rPr>
                <w:sz w:val="24"/>
                <w:szCs w:val="24"/>
              </w:rPr>
              <w:t>.п</w:t>
            </w:r>
            <w:proofErr w:type="gramEnd"/>
            <w:r w:rsidRPr="00421DA3">
              <w:rPr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ВЫШЕ</w:t>
            </w:r>
          </w:p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proofErr w:type="spellStart"/>
            <w:r w:rsidRPr="00421DA3">
              <w:rPr>
                <w:sz w:val="24"/>
                <w:szCs w:val="24"/>
              </w:rPr>
              <w:t>мин</w:t>
            </w:r>
            <w:proofErr w:type="gramStart"/>
            <w:r w:rsidRPr="00421DA3">
              <w:rPr>
                <w:sz w:val="24"/>
                <w:szCs w:val="24"/>
              </w:rPr>
              <w:t>.п</w:t>
            </w:r>
            <w:proofErr w:type="gramEnd"/>
            <w:r w:rsidRPr="00421DA3">
              <w:rPr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</w:tr>
      <w:tr w:rsidR="00421DA3" w:rsidRPr="00421DA3" w:rsidTr="000B25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11-а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4F1AE4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Петросян А.Ж.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4F1AE4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4F1AE4" w:rsidP="004F1AE4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4F1AE4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6 (100</w:t>
            </w:r>
            <w:r w:rsidR="000B2579" w:rsidRPr="00421DA3">
              <w:rPr>
                <w:sz w:val="24"/>
                <w:szCs w:val="24"/>
              </w:rPr>
              <w:t>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4F1AE4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62</w:t>
            </w:r>
            <w:r w:rsidR="000B2579" w:rsidRPr="00421DA3">
              <w:rPr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0B2579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421DA3" w:rsidRDefault="004F1AE4" w:rsidP="000B2579">
            <w:pPr>
              <w:jc w:val="both"/>
              <w:rPr>
                <w:sz w:val="24"/>
                <w:szCs w:val="24"/>
              </w:rPr>
            </w:pPr>
            <w:r w:rsidRPr="00421DA3">
              <w:rPr>
                <w:sz w:val="24"/>
                <w:szCs w:val="24"/>
              </w:rPr>
              <w:t>4 (67%)</w:t>
            </w:r>
          </w:p>
        </w:tc>
      </w:tr>
    </w:tbl>
    <w:p w:rsidR="000B2579" w:rsidRPr="00421DA3" w:rsidRDefault="000B2579" w:rsidP="000B2579">
      <w:pPr>
        <w:jc w:val="both"/>
        <w:rPr>
          <w:b/>
          <w:sz w:val="24"/>
          <w:szCs w:val="24"/>
        </w:rPr>
      </w:pPr>
    </w:p>
    <w:p w:rsidR="000B2579" w:rsidRPr="00421DA3" w:rsidRDefault="000B2579" w:rsidP="000B2579">
      <w:pPr>
        <w:jc w:val="both"/>
        <w:rPr>
          <w:sz w:val="24"/>
          <w:szCs w:val="24"/>
        </w:rPr>
      </w:pPr>
      <w:r w:rsidRPr="00421DA3">
        <w:rPr>
          <w:sz w:val="24"/>
          <w:szCs w:val="24"/>
        </w:rPr>
        <w:t>Минимальный порог: 36 баллов</w:t>
      </w:r>
    </w:p>
    <w:p w:rsidR="000B2579" w:rsidRPr="00421DA3" w:rsidRDefault="000B2579" w:rsidP="000B2579">
      <w:pPr>
        <w:jc w:val="both"/>
        <w:rPr>
          <w:sz w:val="24"/>
          <w:szCs w:val="24"/>
        </w:rPr>
      </w:pPr>
      <w:r w:rsidRPr="00421DA3">
        <w:rPr>
          <w:sz w:val="24"/>
          <w:szCs w:val="24"/>
        </w:rPr>
        <w:t>Наименьш</w:t>
      </w:r>
      <w:r w:rsidR="004F1AE4" w:rsidRPr="00421DA3">
        <w:rPr>
          <w:sz w:val="24"/>
          <w:szCs w:val="24"/>
        </w:rPr>
        <w:t>ий тестовый балл по предмету: 3</w:t>
      </w:r>
      <w:r w:rsidR="00421DA3" w:rsidRPr="00421DA3">
        <w:rPr>
          <w:sz w:val="24"/>
          <w:szCs w:val="24"/>
        </w:rPr>
        <w:t>6</w:t>
      </w:r>
    </w:p>
    <w:p w:rsidR="000B2579" w:rsidRPr="00421DA3" w:rsidRDefault="000B2579" w:rsidP="000B2579">
      <w:pPr>
        <w:jc w:val="both"/>
        <w:rPr>
          <w:sz w:val="24"/>
          <w:szCs w:val="24"/>
        </w:rPr>
      </w:pPr>
      <w:r w:rsidRPr="00421DA3">
        <w:rPr>
          <w:sz w:val="24"/>
          <w:szCs w:val="24"/>
        </w:rPr>
        <w:t>Наивысш</w:t>
      </w:r>
      <w:r w:rsidR="00421DA3" w:rsidRPr="00421DA3">
        <w:rPr>
          <w:sz w:val="24"/>
          <w:szCs w:val="24"/>
        </w:rPr>
        <w:t>ий тестовый балл по предмету: 78</w:t>
      </w:r>
    </w:p>
    <w:p w:rsidR="000B2579" w:rsidRPr="00421DA3" w:rsidRDefault="000B2579" w:rsidP="000B2579">
      <w:pPr>
        <w:jc w:val="both"/>
        <w:rPr>
          <w:b/>
          <w:sz w:val="24"/>
          <w:szCs w:val="24"/>
        </w:rPr>
      </w:pPr>
      <w:proofErr w:type="gramStart"/>
      <w:r w:rsidRPr="00421DA3">
        <w:rPr>
          <w:sz w:val="24"/>
          <w:szCs w:val="24"/>
        </w:rPr>
        <w:t xml:space="preserve">Анализ результатов экзамена по биологии свидетельствует о том, что в целом  состояние </w:t>
      </w:r>
      <w:proofErr w:type="spellStart"/>
      <w:r w:rsidRPr="00421DA3">
        <w:rPr>
          <w:sz w:val="24"/>
          <w:szCs w:val="24"/>
        </w:rPr>
        <w:t>обученности</w:t>
      </w:r>
      <w:proofErr w:type="spellEnd"/>
      <w:r w:rsidRPr="00421DA3">
        <w:rPr>
          <w:sz w:val="24"/>
          <w:szCs w:val="24"/>
        </w:rPr>
        <w:t xml:space="preserve"> обучающихся по предмету - удовлетворительное.</w:t>
      </w:r>
      <w:proofErr w:type="gramEnd"/>
      <w:r w:rsidRPr="00421DA3">
        <w:rPr>
          <w:sz w:val="24"/>
          <w:szCs w:val="24"/>
        </w:rPr>
        <w:t xml:space="preserve"> Несерьезное отношение к подготовке проявили выпускники, выбравшие данный экзамен</w:t>
      </w:r>
    </w:p>
    <w:p w:rsidR="000B2579" w:rsidRPr="00421DA3" w:rsidRDefault="000B2579" w:rsidP="000B2579">
      <w:pPr>
        <w:jc w:val="both"/>
        <w:rPr>
          <w:b/>
          <w:sz w:val="24"/>
          <w:szCs w:val="24"/>
        </w:rPr>
      </w:pP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Физика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37"/>
        <w:gridCol w:w="1056"/>
        <w:gridCol w:w="1379"/>
        <w:gridCol w:w="1379"/>
        <w:gridCol w:w="1111"/>
        <w:gridCol w:w="1569"/>
        <w:gridCol w:w="1569"/>
      </w:tblGrid>
      <w:tr w:rsidR="000B2579" w:rsidTr="000B25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сдавали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баллов</w:t>
            </w:r>
          </w:p>
        </w:tc>
      </w:tr>
      <w:tr w:rsidR="000B2579" w:rsidTr="000B2579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ВЫШЕ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579" w:rsidTr="000B25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Бойко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(100%)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Минимальный порог: 36 баллов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Наименьший тестовый балл по предмету: 36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Наивысший тестовый балл по предмету: 55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Хорошо усвоены разделы курса физики: механика, молекулярная физика  и термодинамика, электродинамика, квантовая и ядерная  физика, элементы астрофизики, вопросы методологии физических исследований. 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Вызвали затруднения задания: установление  соответствия: между графиками физических  величин,   изменением  физической  величины в процессе, применение законов сохранения импульса, применение закона электромагнитной индукции,  принципа суперпозиции  магнитного и электрического поля.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</w:p>
    <w:p w:rsidR="000B2579" w:rsidRPr="00C03544" w:rsidRDefault="000B2579" w:rsidP="000B2579">
      <w:pPr>
        <w:jc w:val="both"/>
        <w:rPr>
          <w:b/>
          <w:sz w:val="24"/>
          <w:szCs w:val="24"/>
        </w:rPr>
      </w:pPr>
      <w:r w:rsidRPr="00C03544">
        <w:rPr>
          <w:b/>
          <w:sz w:val="24"/>
          <w:szCs w:val="24"/>
        </w:rPr>
        <w:t>Обществознание</w:t>
      </w:r>
    </w:p>
    <w:p w:rsidR="000B2579" w:rsidRPr="00C03544" w:rsidRDefault="000B2579" w:rsidP="000B2579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52"/>
        <w:gridCol w:w="1041"/>
        <w:gridCol w:w="1379"/>
        <w:gridCol w:w="1379"/>
        <w:gridCol w:w="1111"/>
        <w:gridCol w:w="1569"/>
        <w:gridCol w:w="1569"/>
      </w:tblGrid>
      <w:tr w:rsidR="00C03544" w:rsidRPr="00C03544" w:rsidTr="000B25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Учитель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Всего сдавали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экзамен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ЕГЭ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Средний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балл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Количество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выпускников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 xml:space="preserve">набравших 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Количество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выпускников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 xml:space="preserve">набравших 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60-80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баллов</w:t>
            </w:r>
          </w:p>
        </w:tc>
      </w:tr>
      <w:tr w:rsidR="00C03544" w:rsidRPr="00C03544" w:rsidTr="000B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НИЖЕ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proofErr w:type="spellStart"/>
            <w:r w:rsidRPr="00C03544">
              <w:rPr>
                <w:sz w:val="24"/>
                <w:szCs w:val="24"/>
              </w:rPr>
              <w:t>мин</w:t>
            </w:r>
            <w:proofErr w:type="gramStart"/>
            <w:r w:rsidRPr="00C03544">
              <w:rPr>
                <w:sz w:val="24"/>
                <w:szCs w:val="24"/>
              </w:rPr>
              <w:t>.п</w:t>
            </w:r>
            <w:proofErr w:type="gramEnd"/>
            <w:r w:rsidRPr="00C03544">
              <w:rPr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ВЫШЕ</w:t>
            </w:r>
          </w:p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proofErr w:type="spellStart"/>
            <w:r w:rsidRPr="00C03544">
              <w:rPr>
                <w:sz w:val="24"/>
                <w:szCs w:val="24"/>
              </w:rPr>
              <w:t>мин</w:t>
            </w:r>
            <w:proofErr w:type="gramStart"/>
            <w:r w:rsidRPr="00C03544">
              <w:rPr>
                <w:sz w:val="24"/>
                <w:szCs w:val="24"/>
              </w:rPr>
              <w:t>.п</w:t>
            </w:r>
            <w:proofErr w:type="gramEnd"/>
            <w:r w:rsidRPr="00C03544">
              <w:rPr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</w:p>
        </w:tc>
      </w:tr>
      <w:tr w:rsidR="00C03544" w:rsidRPr="00C03544" w:rsidTr="000B25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421DA3" w:rsidP="000B2579">
            <w:pPr>
              <w:jc w:val="both"/>
              <w:rPr>
                <w:sz w:val="24"/>
                <w:szCs w:val="24"/>
              </w:rPr>
            </w:pPr>
            <w:proofErr w:type="spellStart"/>
            <w:r w:rsidRPr="00C03544">
              <w:rPr>
                <w:sz w:val="24"/>
                <w:szCs w:val="24"/>
              </w:rPr>
              <w:t>Скаландис</w:t>
            </w:r>
            <w:proofErr w:type="spellEnd"/>
            <w:r w:rsidRPr="00C03544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421DA3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421DA3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4</w:t>
            </w:r>
            <w:r w:rsidR="000B2579" w:rsidRPr="00C03544">
              <w:rPr>
                <w:sz w:val="24"/>
                <w:szCs w:val="24"/>
              </w:rPr>
              <w:t xml:space="preserve"> (25%)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0B2579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9 (75 %)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421DA3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49</w:t>
            </w:r>
            <w:r w:rsidR="000B2579" w:rsidRPr="00C03544">
              <w:rPr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421DA3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1(7%)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Pr="00C03544" w:rsidRDefault="00421DA3" w:rsidP="000B2579">
            <w:pPr>
              <w:jc w:val="both"/>
              <w:rPr>
                <w:sz w:val="24"/>
                <w:szCs w:val="24"/>
              </w:rPr>
            </w:pPr>
            <w:r w:rsidRPr="00C03544">
              <w:rPr>
                <w:sz w:val="24"/>
                <w:szCs w:val="24"/>
              </w:rPr>
              <w:t>22</w:t>
            </w:r>
            <w:r w:rsidR="000B2579" w:rsidRPr="00C03544">
              <w:rPr>
                <w:sz w:val="24"/>
                <w:szCs w:val="24"/>
              </w:rPr>
              <w:t xml:space="preserve"> (16 %)</w:t>
            </w:r>
          </w:p>
        </w:tc>
      </w:tr>
    </w:tbl>
    <w:p w:rsidR="000B2579" w:rsidRPr="00C03544" w:rsidRDefault="000B2579" w:rsidP="000B2579">
      <w:pPr>
        <w:jc w:val="both"/>
        <w:rPr>
          <w:sz w:val="24"/>
          <w:szCs w:val="24"/>
        </w:rPr>
      </w:pPr>
    </w:p>
    <w:p w:rsidR="000B2579" w:rsidRPr="00C03544" w:rsidRDefault="000B2579" w:rsidP="000B2579">
      <w:pPr>
        <w:jc w:val="both"/>
        <w:rPr>
          <w:sz w:val="24"/>
          <w:szCs w:val="24"/>
        </w:rPr>
      </w:pPr>
      <w:r w:rsidRPr="00C03544">
        <w:rPr>
          <w:sz w:val="24"/>
          <w:szCs w:val="24"/>
        </w:rPr>
        <w:t>Минимальный порог: 42 балла</w:t>
      </w:r>
    </w:p>
    <w:p w:rsidR="000B2579" w:rsidRPr="00C03544" w:rsidRDefault="000B2579" w:rsidP="000B2579">
      <w:pPr>
        <w:jc w:val="both"/>
        <w:rPr>
          <w:sz w:val="24"/>
          <w:szCs w:val="24"/>
        </w:rPr>
      </w:pPr>
      <w:r w:rsidRPr="00C03544">
        <w:rPr>
          <w:sz w:val="24"/>
          <w:szCs w:val="24"/>
        </w:rPr>
        <w:t>Наименьш</w:t>
      </w:r>
      <w:r w:rsidR="00C03544" w:rsidRPr="00C03544">
        <w:rPr>
          <w:sz w:val="24"/>
          <w:szCs w:val="24"/>
        </w:rPr>
        <w:t>ий тестовый балл по предмету: 27</w:t>
      </w:r>
      <w:r w:rsidRPr="00C03544">
        <w:rPr>
          <w:sz w:val="24"/>
          <w:szCs w:val="24"/>
        </w:rPr>
        <w:t xml:space="preserve"> баллов</w:t>
      </w:r>
    </w:p>
    <w:p w:rsidR="000B2579" w:rsidRPr="00C03544" w:rsidRDefault="000B2579" w:rsidP="000B2579">
      <w:pPr>
        <w:jc w:val="both"/>
        <w:rPr>
          <w:sz w:val="24"/>
          <w:szCs w:val="24"/>
        </w:rPr>
      </w:pPr>
      <w:r w:rsidRPr="00C03544">
        <w:rPr>
          <w:sz w:val="24"/>
          <w:szCs w:val="24"/>
        </w:rPr>
        <w:t>Наивысш</w:t>
      </w:r>
      <w:r w:rsidR="00C03544" w:rsidRPr="00C03544">
        <w:rPr>
          <w:sz w:val="24"/>
          <w:szCs w:val="24"/>
        </w:rPr>
        <w:t>ий тестовый балл по предмету: 86</w:t>
      </w:r>
      <w:r w:rsidRPr="00C03544">
        <w:rPr>
          <w:sz w:val="24"/>
          <w:szCs w:val="24"/>
        </w:rPr>
        <w:t xml:space="preserve"> баллов</w:t>
      </w:r>
    </w:p>
    <w:p w:rsidR="000B2579" w:rsidRPr="00C03544" w:rsidRDefault="00C03544" w:rsidP="000B2579">
      <w:pPr>
        <w:jc w:val="both"/>
        <w:rPr>
          <w:sz w:val="24"/>
          <w:szCs w:val="24"/>
        </w:rPr>
      </w:pPr>
      <w:r w:rsidRPr="00C03544">
        <w:rPr>
          <w:sz w:val="24"/>
          <w:szCs w:val="24"/>
        </w:rPr>
        <w:t>Медалисты получили от 52 до 86</w:t>
      </w:r>
      <w:r w:rsidR="000B2579" w:rsidRPr="00C03544">
        <w:rPr>
          <w:sz w:val="24"/>
          <w:szCs w:val="24"/>
        </w:rPr>
        <w:t xml:space="preserve"> тестовых баллов</w:t>
      </w:r>
    </w:p>
    <w:p w:rsidR="000B2579" w:rsidRPr="00C03544" w:rsidRDefault="000B2579" w:rsidP="000B2579">
      <w:pPr>
        <w:jc w:val="both"/>
        <w:rPr>
          <w:sz w:val="24"/>
          <w:szCs w:val="24"/>
        </w:rPr>
      </w:pPr>
      <w:proofErr w:type="gramStart"/>
      <w:r w:rsidRPr="00C03544">
        <w:rPr>
          <w:sz w:val="24"/>
          <w:szCs w:val="24"/>
        </w:rPr>
        <w:t>Анализ  результатов экзамена  выявил, что у обучающихся 11 классов затруднения вызвали задания, проверяющие знание материалов разделов «Человек и общество» (задания 1, 3), «Экономика» (задания 7-10), «Политика» (задания 13-15), контекстное задание 19, которое направлено на проверку умений анализировать и обобщать неупорядоченную социальную информацию; различать в ней факты и мнения, аргументы и выводы.</w:t>
      </w:r>
      <w:proofErr w:type="gramEnd"/>
      <w:r w:rsidRPr="00C03544">
        <w:rPr>
          <w:sz w:val="24"/>
          <w:szCs w:val="24"/>
        </w:rPr>
        <w:t xml:space="preserve"> Самыми сложными оказались задания – 1,7,9,10,13,14,15,19,20.</w:t>
      </w:r>
    </w:p>
    <w:p w:rsidR="000B2579" w:rsidRPr="00C03544" w:rsidRDefault="000B2579" w:rsidP="000B2579">
      <w:pPr>
        <w:jc w:val="both"/>
        <w:rPr>
          <w:sz w:val="24"/>
          <w:szCs w:val="24"/>
        </w:rPr>
      </w:pPr>
      <w:r w:rsidRPr="00C03544">
        <w:rPr>
          <w:sz w:val="24"/>
          <w:szCs w:val="24"/>
        </w:rPr>
        <w:t xml:space="preserve">Высокий процент выполнения заданий №21-24, показали умения в анализе текста. 50% участников экзамена справились с заданиями 25-27. Показали, что умеют работать с понятийным аппаратом и подкрепляют их аргументами. </w:t>
      </w:r>
    </w:p>
    <w:p w:rsidR="000B2579" w:rsidRPr="00C03544" w:rsidRDefault="000B2579" w:rsidP="000B2579">
      <w:pPr>
        <w:jc w:val="both"/>
        <w:rPr>
          <w:sz w:val="24"/>
          <w:szCs w:val="24"/>
        </w:rPr>
      </w:pPr>
      <w:r w:rsidRPr="00C03544">
        <w:rPr>
          <w:sz w:val="24"/>
          <w:szCs w:val="24"/>
        </w:rPr>
        <w:t>Аналогично половина участников экзамена справилась с альтернативным заданием 29 – н</w:t>
      </w:r>
      <w:r w:rsidR="00C03544" w:rsidRPr="00C03544">
        <w:rPr>
          <w:sz w:val="24"/>
          <w:szCs w:val="24"/>
        </w:rPr>
        <w:t xml:space="preserve">аписанием эссе по одной из четырех </w:t>
      </w:r>
      <w:r w:rsidRPr="00C03544">
        <w:rPr>
          <w:sz w:val="24"/>
          <w:szCs w:val="24"/>
        </w:rPr>
        <w:t>предлагаемых тем.</w:t>
      </w:r>
    </w:p>
    <w:p w:rsidR="000B2579" w:rsidRDefault="000B2579" w:rsidP="000B2579">
      <w:pPr>
        <w:jc w:val="both"/>
        <w:rPr>
          <w:color w:val="C00000"/>
          <w:sz w:val="24"/>
          <w:szCs w:val="24"/>
        </w:rPr>
      </w:pP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История </w:t>
      </w: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52"/>
        <w:gridCol w:w="1041"/>
        <w:gridCol w:w="1379"/>
        <w:gridCol w:w="1379"/>
        <w:gridCol w:w="1111"/>
        <w:gridCol w:w="1569"/>
        <w:gridCol w:w="1569"/>
      </w:tblGrid>
      <w:tr w:rsidR="000B2579" w:rsidTr="000B25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сдавали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выпускников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набравших 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баллов</w:t>
            </w:r>
          </w:p>
        </w:tc>
      </w:tr>
      <w:tr w:rsidR="000B2579" w:rsidTr="000B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ВЫШЕ</w:t>
            </w:r>
          </w:p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орога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579" w:rsidTr="000B25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Скаландис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2(50%)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(50%)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1(25%)</w:t>
            </w:r>
          </w:p>
        </w:tc>
      </w:tr>
    </w:tbl>
    <w:p w:rsidR="000B2579" w:rsidRDefault="000B2579" w:rsidP="000B2579">
      <w:pPr>
        <w:jc w:val="both"/>
        <w:rPr>
          <w:color w:val="000000"/>
          <w:sz w:val="24"/>
          <w:szCs w:val="24"/>
        </w:rPr>
      </w:pP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Минимальный порог:  32 балла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Наименьший тестовый балл по предмету: 22 балла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Наивысший тестовый балл по предмету:75 баллов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Медалисты получили от 60 до 80 тестовых баллов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результатов ЕГЭ по  истории выявил, что, у выпускников 11 классов затруднения вызвали  в 1-й части задания, проверяющие  знание материалов разделов:  «Культура: памятники архитектуры», задания, проверяемые знания  исторических  терминов  по  </w:t>
      </w:r>
      <w:r>
        <w:rPr>
          <w:color w:val="000000"/>
          <w:sz w:val="24"/>
          <w:szCs w:val="24"/>
          <w:lang w:val="en-US"/>
        </w:rPr>
        <w:t>XX</w:t>
      </w:r>
      <w:r>
        <w:rPr>
          <w:color w:val="000000"/>
          <w:sz w:val="24"/>
          <w:szCs w:val="24"/>
        </w:rPr>
        <w:t xml:space="preserve"> веку, умение  работать  с  историческими документами, работа со схемами. 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 допустили ошибок при  выполнении  заданий:  №1; 3; 4; 5; 6; 7; 8; 9;11;13   в 1 части.   Данный вид задания проверял знания на расположения в хронологической последовательности исторических событий, соответствие между событиями и годами, соответствие между фактами и процессами, заполнение пропущенных  элементов,  установления соответствие между историческими событиями и государственными деятелями, написание краткого ответа к предлагаемым  событиям, заполнение таблицы, относящей к  трем из предложенных периодов.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Самыми сложными для выпускников оказались задания:№14,15, 17, 18,19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целом учащиеся с первой частью справились.</w:t>
      </w:r>
    </w:p>
    <w:p w:rsidR="000B2579" w:rsidRDefault="000B2579" w:rsidP="000B25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ответы второй части представлены в виде исторических сочинений. Наблюдается последовательное описание событий, изложенный материал связан между собой.</w:t>
      </w:r>
    </w:p>
    <w:p w:rsidR="000B2579" w:rsidRDefault="000B2579" w:rsidP="000B2579">
      <w:pPr>
        <w:tabs>
          <w:tab w:val="left" w:pos="8505"/>
        </w:tabs>
        <w:jc w:val="both"/>
        <w:rPr>
          <w:b/>
          <w:color w:val="C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 медалистах</w:t>
      </w: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Предметы, выбранные медалистами школы</w:t>
      </w: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418"/>
        <w:gridCol w:w="2692"/>
        <w:gridCol w:w="1417"/>
        <w:gridCol w:w="1416"/>
        <w:gridCol w:w="1133"/>
      </w:tblGrid>
      <w:tr w:rsidR="000B2579" w:rsidTr="000B2579">
        <w:trPr>
          <w:cantSplit/>
          <w:trHeight w:val="50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медалистов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Предметы</w:t>
            </w:r>
          </w:p>
        </w:tc>
      </w:tr>
      <w:tr w:rsidR="000B2579" w:rsidTr="000B2579">
        <w:trPr>
          <w:cantSplit/>
          <w:trHeight w:val="164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Математика  профиль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Обществозн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579" w:rsidRDefault="000B2579" w:rsidP="000B2579">
            <w:pP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0B2579" w:rsidTr="000B257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0B2579" w:rsidRDefault="000B2579" w:rsidP="000B2579">
      <w:pPr>
        <w:jc w:val="both"/>
        <w:rPr>
          <w:color w:val="000000"/>
          <w:sz w:val="24"/>
          <w:szCs w:val="24"/>
        </w:rPr>
      </w:pP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 предметов медалистами этого года в ходе ЕГЭ необходим для поступления в ВУЗы страны. Нет ни одного выпускника, который бы сдавал только два обязательных предмета</w:t>
      </w:r>
      <w:r>
        <w:rPr>
          <w:b/>
          <w:color w:val="000000"/>
          <w:sz w:val="24"/>
          <w:szCs w:val="24"/>
        </w:rPr>
        <w:t>.</w:t>
      </w:r>
    </w:p>
    <w:p w:rsidR="000B2579" w:rsidRDefault="000B2579" w:rsidP="000B2579">
      <w:pPr>
        <w:jc w:val="both"/>
        <w:rPr>
          <w:b/>
          <w:color w:val="000000"/>
          <w:sz w:val="24"/>
          <w:szCs w:val="24"/>
        </w:rPr>
      </w:pPr>
    </w:p>
    <w:p w:rsidR="000B2579" w:rsidRDefault="000B2579" w:rsidP="000B25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Сравнительные</w:t>
      </w:r>
    </w:p>
    <w:p w:rsidR="000B2579" w:rsidRDefault="000B2579" w:rsidP="000B2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таблицы  участия выпускников 11 классов в ЕГЭ за последние четыре года</w:t>
      </w:r>
    </w:p>
    <w:p w:rsidR="000B2579" w:rsidRDefault="000B2579" w:rsidP="000B2579">
      <w:pPr>
        <w:jc w:val="both"/>
        <w:rPr>
          <w:b/>
          <w:sz w:val="24"/>
          <w:szCs w:val="24"/>
        </w:rPr>
      </w:pPr>
    </w:p>
    <w:p w:rsidR="000B2579" w:rsidRDefault="000B2579" w:rsidP="000B257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выбору предметов</w:t>
      </w:r>
    </w:p>
    <w:p w:rsidR="000B2579" w:rsidRDefault="000B2579" w:rsidP="000B2579">
      <w:pPr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952"/>
        <w:gridCol w:w="857"/>
        <w:gridCol w:w="1018"/>
        <w:gridCol w:w="790"/>
        <w:gridCol w:w="725"/>
        <w:gridCol w:w="1183"/>
        <w:gridCol w:w="725"/>
        <w:gridCol w:w="989"/>
      </w:tblGrid>
      <w:tr w:rsidR="000B2579" w:rsidTr="000B2579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  <w:tr w:rsidR="000B2579" w:rsidTr="000B2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B2579" w:rsidTr="000B2579">
        <w:trPr>
          <w:trHeight w:val="23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Математика база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профиль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2579" w:rsidTr="000B257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B2579" w:rsidRDefault="000B2579" w:rsidP="000B2579">
      <w:pPr>
        <w:jc w:val="both"/>
        <w:rPr>
          <w:b/>
          <w:sz w:val="24"/>
          <w:szCs w:val="24"/>
        </w:rPr>
      </w:pPr>
    </w:p>
    <w:p w:rsidR="000B2579" w:rsidRDefault="000B2579" w:rsidP="000B257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среднему тестовому баллу </w:t>
      </w:r>
    </w:p>
    <w:p w:rsidR="000B2579" w:rsidRDefault="000B2579" w:rsidP="000B2579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376"/>
        <w:gridCol w:w="1376"/>
        <w:gridCol w:w="1784"/>
        <w:gridCol w:w="1276"/>
      </w:tblGrid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база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профиль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579" w:rsidRDefault="00C03544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579" w:rsidRDefault="00C03544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B2579" w:rsidTr="000B25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579" w:rsidRDefault="000B2579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579" w:rsidRDefault="00C03544" w:rsidP="000B2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0B2579" w:rsidRDefault="000B2579" w:rsidP="000B2579">
      <w:pPr>
        <w:jc w:val="both"/>
        <w:rPr>
          <w:b/>
          <w:noProof/>
          <w:sz w:val="24"/>
          <w:szCs w:val="24"/>
        </w:rPr>
      </w:pPr>
    </w:p>
    <w:p w:rsidR="000B2579" w:rsidRDefault="000B2579" w:rsidP="000B257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br w:type="textWrapping" w:clear="all"/>
      </w:r>
    </w:p>
    <w:p w:rsidR="000B2579" w:rsidRDefault="000B2579" w:rsidP="000B2579">
      <w:pPr>
        <w:jc w:val="both"/>
        <w:rPr>
          <w:b/>
          <w:color w:val="C00000"/>
          <w:sz w:val="24"/>
          <w:szCs w:val="24"/>
        </w:rPr>
      </w:pPr>
    </w:p>
    <w:p w:rsidR="000B2579" w:rsidRPr="00330C29" w:rsidRDefault="00330C29" w:rsidP="000B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2579" w:rsidRPr="00330C29">
        <w:rPr>
          <w:sz w:val="24"/>
          <w:szCs w:val="24"/>
        </w:rPr>
        <w:t>В ходе ЕГЭ в этом году не во</w:t>
      </w:r>
      <w:r w:rsidR="00C03544" w:rsidRPr="00330C29">
        <w:rPr>
          <w:sz w:val="24"/>
          <w:szCs w:val="24"/>
        </w:rPr>
        <w:t>стребованы экзамены по литературе, информатике и английскому языку.</w:t>
      </w:r>
      <w:r w:rsidR="000B2579" w:rsidRPr="00330C29">
        <w:rPr>
          <w:sz w:val="24"/>
          <w:szCs w:val="24"/>
        </w:rPr>
        <w:t xml:space="preserve"> </w:t>
      </w:r>
    </w:p>
    <w:p w:rsidR="000B2579" w:rsidRPr="00330C29" w:rsidRDefault="000B2579" w:rsidP="000B2579">
      <w:pPr>
        <w:jc w:val="both"/>
        <w:rPr>
          <w:sz w:val="24"/>
          <w:szCs w:val="24"/>
        </w:rPr>
      </w:pPr>
      <w:r w:rsidRPr="00330C29">
        <w:rPr>
          <w:sz w:val="24"/>
          <w:szCs w:val="24"/>
        </w:rPr>
        <w:t>Выросли средние баллы по сравнению с предыдущим</w:t>
      </w:r>
      <w:r w:rsidR="00C03544" w:rsidRPr="00330C29">
        <w:rPr>
          <w:sz w:val="24"/>
          <w:szCs w:val="24"/>
        </w:rPr>
        <w:t xml:space="preserve">  годом по химии и </w:t>
      </w:r>
      <w:r w:rsidR="00330C29" w:rsidRPr="00330C29">
        <w:rPr>
          <w:sz w:val="24"/>
          <w:szCs w:val="24"/>
        </w:rPr>
        <w:t xml:space="preserve">биологии. </w:t>
      </w:r>
      <w:r w:rsidRPr="00330C29">
        <w:rPr>
          <w:sz w:val="24"/>
          <w:szCs w:val="24"/>
        </w:rPr>
        <w:t xml:space="preserve">Хороший уровень подготовки выпускников по русскому </w:t>
      </w:r>
      <w:r w:rsidR="00330C29" w:rsidRPr="00330C29">
        <w:rPr>
          <w:sz w:val="24"/>
          <w:szCs w:val="24"/>
        </w:rPr>
        <w:t>языку</w:t>
      </w:r>
      <w:r w:rsidRPr="00330C29">
        <w:rPr>
          <w:sz w:val="24"/>
          <w:szCs w:val="24"/>
        </w:rPr>
        <w:t xml:space="preserve">, средний - по всем остальным предметам. </w:t>
      </w:r>
    </w:p>
    <w:p w:rsidR="00211641" w:rsidRPr="00330C29" w:rsidRDefault="00211641" w:rsidP="000B2579">
      <w:pPr>
        <w:jc w:val="both"/>
      </w:pPr>
      <w:bookmarkStart w:id="0" w:name="_GoBack"/>
      <w:bookmarkEnd w:id="0"/>
    </w:p>
    <w:sectPr w:rsidR="00211641" w:rsidRPr="0033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7DBF"/>
    <w:multiLevelType w:val="hybridMultilevel"/>
    <w:tmpl w:val="2D62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54"/>
    <w:rsid w:val="000B2579"/>
    <w:rsid w:val="00116E54"/>
    <w:rsid w:val="00211641"/>
    <w:rsid w:val="00330C29"/>
    <w:rsid w:val="00421DA3"/>
    <w:rsid w:val="004F1AE4"/>
    <w:rsid w:val="00C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2020-08-05T07:12:00Z</dcterms:created>
  <dcterms:modified xsi:type="dcterms:W3CDTF">2020-08-05T07:58:00Z</dcterms:modified>
</cp:coreProperties>
</file>