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5" w:rsidRPr="00295475" w:rsidRDefault="00295475" w:rsidP="002954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95475">
        <w:rPr>
          <w:rFonts w:ascii="Times New Roman" w:hAnsi="Times New Roman" w:cs="Times New Roman"/>
          <w:b/>
          <w:sz w:val="32"/>
          <w:szCs w:val="32"/>
        </w:rPr>
        <w:t>Объекты спорта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95475" w:rsidRPr="00F53331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В школе созданы все условия для занятий физической культурой и спортом. Спортивная база школы оснащена современным спортивным оборудованием и инвентарём, пригодным для безопасной эксплуатации и позволяющим реализовывать требования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5333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53331">
        <w:rPr>
          <w:rFonts w:ascii="Times New Roman" w:hAnsi="Times New Roman" w:cs="Times New Roman"/>
          <w:sz w:val="24"/>
          <w:szCs w:val="24"/>
        </w:rPr>
        <w:t xml:space="preserve">стандарта. </w:t>
      </w:r>
    </w:p>
    <w:p w:rsidR="00295475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В наличии:  </w:t>
      </w:r>
    </w:p>
    <w:p w:rsidR="00295475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>Спортивный зал, оборудованный раздевалками, тренерской;</w:t>
      </w:r>
    </w:p>
    <w:p w:rsidR="00295475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F53331">
        <w:rPr>
          <w:rFonts w:ascii="Times New Roman" w:hAnsi="Times New Roman" w:cs="Times New Roman"/>
          <w:sz w:val="24"/>
          <w:szCs w:val="24"/>
        </w:rPr>
        <w:t xml:space="preserve">  Спортивная площадка;</w:t>
      </w:r>
    </w:p>
    <w:p w:rsidR="00295475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F53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Тренажёрный зал</w:t>
      </w:r>
    </w:p>
    <w:p w:rsidR="00295475" w:rsidRPr="00286D25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6D25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объектов </w:t>
      </w:r>
    </w:p>
    <w:p w:rsidR="00295475" w:rsidRPr="00545A4F" w:rsidRDefault="00295475" w:rsidP="00295475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Спортивный зал находится на 1 этаже школы и является основным спортивным объектом школы. Он предназначен для проведения уроков физкультуры в 1-11 классах, а также занятий спортивных секций в рамках дополнительного образования 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 (общая площадь – 252,9</w:t>
      </w:r>
      <w:r w:rsidRPr="00F53331">
        <w:rPr>
          <w:rFonts w:ascii="Times New Roman" w:hAnsi="Times New Roman" w:cs="Times New Roman"/>
          <w:sz w:val="24"/>
          <w:szCs w:val="24"/>
        </w:rPr>
        <w:t xml:space="preserve"> м2) . Характеристики зала и оборудование дает возможность проводить занятия по следующим видам спорта: лёгкая атлетика, спортивные и подвижные игры, общефизическая подготовка, гимнастика. Зал оснащён баскетбольными щитами, волейбольными стойками, гимнастическими стенками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Краткая характеристика: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- половое покрытие – доска;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стены – кирпичные покрыты водоэмульсионной краской;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 - окна – размещены по д</w:t>
      </w:r>
      <w:r>
        <w:rPr>
          <w:rFonts w:ascii="Times New Roman" w:hAnsi="Times New Roman" w:cs="Times New Roman"/>
          <w:sz w:val="24"/>
          <w:szCs w:val="24"/>
        </w:rPr>
        <w:t>вум сторонам спортивного зала</w:t>
      </w:r>
      <w:r w:rsidRPr="00F53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>- освещение – двустороннее (искусственное и естественное);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 - светильники защищены от механических повреждений;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- приборы отопления углублены в ниши и закрыты съемными панелями, которые обеспечивают циркуляцию воздуха.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К помещениям спортивного зала также относятся: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 xml:space="preserve">тренерское помещение, две раздевалки (для девушек и для юношей). 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3331">
        <w:rPr>
          <w:rFonts w:ascii="Times New Roman" w:hAnsi="Times New Roman" w:cs="Times New Roman"/>
          <w:sz w:val="24"/>
          <w:szCs w:val="24"/>
        </w:rPr>
        <w:t>Все оборудование спортивного зала проверяется, обрабатывается и размещается в соответствии с требованиями. Разметка зала соответствуют нормам (5 см.). На уроках легкой атлетики пров</w:t>
      </w:r>
      <w:r>
        <w:rPr>
          <w:rFonts w:ascii="Times New Roman" w:hAnsi="Times New Roman" w:cs="Times New Roman"/>
          <w:sz w:val="24"/>
          <w:szCs w:val="24"/>
        </w:rPr>
        <w:t>одятся прыжки в длину,</w:t>
      </w:r>
      <w:r w:rsidRPr="00F53331">
        <w:rPr>
          <w:rFonts w:ascii="Times New Roman" w:hAnsi="Times New Roman" w:cs="Times New Roman"/>
          <w:sz w:val="24"/>
          <w:szCs w:val="24"/>
        </w:rPr>
        <w:t xml:space="preserve"> беговые упражнения на метание мяча. Для этого есть соответствующие разметки и специальное оборудов</w:t>
      </w:r>
      <w:r>
        <w:rPr>
          <w:rFonts w:ascii="Times New Roman" w:hAnsi="Times New Roman" w:cs="Times New Roman"/>
          <w:sz w:val="24"/>
          <w:szCs w:val="24"/>
        </w:rPr>
        <w:t>ание:</w:t>
      </w:r>
      <w:r w:rsidRPr="00F53331">
        <w:rPr>
          <w:rFonts w:ascii="Times New Roman" w:hAnsi="Times New Roman" w:cs="Times New Roman"/>
          <w:sz w:val="24"/>
          <w:szCs w:val="24"/>
        </w:rPr>
        <w:t xml:space="preserve"> для гимнастики, стойки с планкой. Для обеспечения безопасности обучающихся, педагогов и иных работников школы зал оснащен противопожарной сигнализацией.</w:t>
      </w:r>
    </w:p>
    <w:p w:rsidR="00295475" w:rsidRPr="00286D25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6D25">
        <w:rPr>
          <w:rFonts w:ascii="Times New Roman" w:hAnsi="Times New Roman" w:cs="Times New Roman"/>
          <w:b/>
          <w:sz w:val="24"/>
          <w:szCs w:val="24"/>
        </w:rPr>
        <w:lastRenderedPageBreak/>
        <w:t>Тренажёрный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25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тренажёрами для занятий физической культуры. Помещение находится на четвёртом этаже, имеется освещение искусственное и естественное, проветривается регулярно и проводится влажная уборка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475" w:rsidRPr="00F53331" w:rsidRDefault="00295475" w:rsidP="0029547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D25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ограждённой территории  школы</w:t>
      </w:r>
      <w:r w:rsidRPr="00F53331">
        <w:rPr>
          <w:rFonts w:ascii="Times New Roman" w:hAnsi="Times New Roman" w:cs="Times New Roman"/>
          <w:sz w:val="24"/>
          <w:szCs w:val="24"/>
        </w:rPr>
        <w:t xml:space="preserve">. Площадь спортивной площадки </w:t>
      </w:r>
      <w:r>
        <w:rPr>
          <w:rFonts w:ascii="Times New Roman" w:hAnsi="Times New Roman" w:cs="Times New Roman"/>
          <w:sz w:val="24"/>
          <w:szCs w:val="24"/>
        </w:rPr>
        <w:t>12403</w:t>
      </w:r>
      <w:r w:rsidRPr="00F53331">
        <w:rPr>
          <w:rFonts w:ascii="Times New Roman" w:hAnsi="Times New Roman" w:cs="Times New Roman"/>
          <w:sz w:val="24"/>
          <w:szCs w:val="24"/>
        </w:rPr>
        <w:t xml:space="preserve"> м2 . </w:t>
      </w:r>
      <w:r>
        <w:rPr>
          <w:rFonts w:ascii="Times New Roman" w:hAnsi="Times New Roman" w:cs="Times New Roman"/>
          <w:sz w:val="24"/>
          <w:szCs w:val="24"/>
        </w:rPr>
        <w:t xml:space="preserve">Имеется в наличии: футбольное поле, баскетбольная и волейбольная площадка, полоса препятствий. </w:t>
      </w:r>
      <w:r w:rsidRPr="00F53331">
        <w:rPr>
          <w:rFonts w:ascii="Times New Roman" w:hAnsi="Times New Roman" w:cs="Times New Roman"/>
          <w:sz w:val="24"/>
          <w:szCs w:val="24"/>
        </w:rPr>
        <w:t>Осенью и весной данный спортивный объект используется для проведения общешкольных и городских соревнован</w:t>
      </w:r>
      <w:r>
        <w:rPr>
          <w:rFonts w:ascii="Times New Roman" w:hAnsi="Times New Roman" w:cs="Times New Roman"/>
          <w:sz w:val="24"/>
          <w:szCs w:val="24"/>
        </w:rPr>
        <w:t>ий</w:t>
      </w:r>
      <w:bookmarkStart w:id="0" w:name="_GoBack"/>
      <w:bookmarkEnd w:id="0"/>
      <w:r w:rsidRPr="00F53331">
        <w:rPr>
          <w:rFonts w:ascii="Times New Roman" w:hAnsi="Times New Roman" w:cs="Times New Roman"/>
          <w:sz w:val="24"/>
          <w:szCs w:val="24"/>
        </w:rPr>
        <w:t>, уроков физической культуры на открытом воздухе (в соответствии с погодными условиями), строевой п</w:t>
      </w:r>
      <w:r>
        <w:rPr>
          <w:rFonts w:ascii="Times New Roman" w:hAnsi="Times New Roman" w:cs="Times New Roman"/>
          <w:sz w:val="24"/>
          <w:szCs w:val="24"/>
        </w:rPr>
        <w:t>одготовки</w:t>
      </w:r>
      <w:r w:rsidRPr="00F53331">
        <w:rPr>
          <w:rFonts w:ascii="Times New Roman" w:hAnsi="Times New Roman" w:cs="Times New Roman"/>
          <w:sz w:val="24"/>
          <w:szCs w:val="24"/>
        </w:rPr>
        <w:t>.</w:t>
      </w: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95475" w:rsidRDefault="00295475" w:rsidP="00295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95475" w:rsidRPr="00545A4F" w:rsidRDefault="00295475" w:rsidP="00295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E1544" w:rsidRDefault="00BE1544"/>
    <w:sectPr w:rsidR="00BE1544" w:rsidSect="002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6"/>
    <w:rsid w:val="001D2EE6"/>
    <w:rsid w:val="00295475"/>
    <w:rsid w:val="00B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2018-11-06T14:30:00Z</dcterms:created>
  <dcterms:modified xsi:type="dcterms:W3CDTF">2018-11-06T14:34:00Z</dcterms:modified>
</cp:coreProperties>
</file>