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7" w:rsidRPr="00330AE2" w:rsidRDefault="000B1CD7" w:rsidP="000B1CD7">
      <w:pPr>
        <w:suppressAutoHyphens/>
        <w:jc w:val="center"/>
        <w:rPr>
          <w:sz w:val="32"/>
          <w:szCs w:val="32"/>
          <w:lang w:eastAsia="ar-SA"/>
        </w:rPr>
      </w:pPr>
      <w:r w:rsidRPr="00483191">
        <w:rPr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0B1CD7" w:rsidRPr="00483191" w:rsidRDefault="000B1CD7" w:rsidP="000B1CD7">
      <w:pPr>
        <w:suppressAutoHyphens/>
        <w:jc w:val="center"/>
        <w:rPr>
          <w:sz w:val="32"/>
          <w:szCs w:val="32"/>
          <w:lang w:eastAsia="ar-SA"/>
        </w:rPr>
      </w:pPr>
      <w:r w:rsidRPr="00483191">
        <w:rPr>
          <w:sz w:val="32"/>
          <w:szCs w:val="32"/>
          <w:lang w:eastAsia="ar-SA"/>
        </w:rPr>
        <w:t>средняя общеобразовательная школа № 14 г. Азова</w:t>
      </w:r>
    </w:p>
    <w:p w:rsidR="000B1CD7" w:rsidRPr="00483191" w:rsidRDefault="000B1CD7" w:rsidP="000B1CD7">
      <w:pPr>
        <w:suppressAutoHyphens/>
        <w:rPr>
          <w:sz w:val="32"/>
          <w:szCs w:val="32"/>
          <w:lang w:eastAsia="ar-SA"/>
        </w:rPr>
      </w:pPr>
    </w:p>
    <w:p w:rsidR="000B1CD7" w:rsidRPr="00483191" w:rsidRDefault="000B1CD7" w:rsidP="000B1CD7">
      <w:pPr>
        <w:suppressAutoHyphens/>
        <w:ind w:right="-284"/>
        <w:jc w:val="right"/>
        <w:rPr>
          <w:sz w:val="32"/>
          <w:szCs w:val="32"/>
          <w:lang w:eastAsia="ar-SA"/>
        </w:rPr>
      </w:pPr>
    </w:p>
    <w:p w:rsidR="000B1CD7" w:rsidRPr="00483191" w:rsidRDefault="000B1CD7" w:rsidP="000B1CD7">
      <w:pPr>
        <w:suppressAutoHyphens/>
        <w:ind w:right="-284"/>
        <w:jc w:val="right"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>УТВЕРЖДАЮ</w:t>
      </w:r>
    </w:p>
    <w:p w:rsidR="000B1CD7" w:rsidRPr="00483191" w:rsidRDefault="000B1CD7" w:rsidP="000B1CD7">
      <w:pPr>
        <w:suppressAutoHyphens/>
        <w:ind w:right="-284"/>
        <w:jc w:val="right"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>директор МБОУ СОШ № 14 г. Азова</w:t>
      </w:r>
    </w:p>
    <w:p w:rsidR="000B1CD7" w:rsidRPr="00483191" w:rsidRDefault="000B1CD7" w:rsidP="000B1CD7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ab/>
        <w:t xml:space="preserve">                               </w:t>
      </w:r>
      <w:r w:rsidRPr="00330AE2">
        <w:rPr>
          <w:sz w:val="28"/>
          <w:szCs w:val="32"/>
          <w:lang w:eastAsia="ar-SA"/>
        </w:rPr>
        <w:t xml:space="preserve">                            </w:t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  <w:t xml:space="preserve">      </w:t>
      </w:r>
      <w:r w:rsidRPr="00483191">
        <w:rPr>
          <w:sz w:val="28"/>
          <w:szCs w:val="32"/>
          <w:lang w:eastAsia="ar-SA"/>
        </w:rPr>
        <w:t xml:space="preserve">  ___________</w:t>
      </w:r>
      <w:r w:rsidRPr="00483191">
        <w:rPr>
          <w:sz w:val="28"/>
          <w:szCs w:val="32"/>
          <w:lang w:eastAsia="ar-SA"/>
        </w:rPr>
        <w:tab/>
        <w:t xml:space="preserve">   Г.И. Фоменко</w:t>
      </w:r>
    </w:p>
    <w:p w:rsidR="000B1CD7" w:rsidRPr="00483191" w:rsidRDefault="000B1CD7" w:rsidP="000B1CD7">
      <w:pPr>
        <w:suppressAutoHyphens/>
        <w:ind w:left="720" w:right="-284"/>
        <w:jc w:val="right"/>
        <w:rPr>
          <w:sz w:val="28"/>
          <w:szCs w:val="32"/>
          <w:lang w:eastAsia="ar-SA"/>
        </w:rPr>
      </w:pPr>
    </w:p>
    <w:p w:rsidR="000B1CD7" w:rsidRPr="00483191" w:rsidRDefault="000B1CD7" w:rsidP="000B1CD7">
      <w:pPr>
        <w:suppressAutoHyphens/>
        <w:ind w:left="720" w:right="-284"/>
        <w:jc w:val="right"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 xml:space="preserve">                                                                    </w:t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330AE2">
        <w:rPr>
          <w:sz w:val="28"/>
          <w:szCs w:val="32"/>
          <w:lang w:eastAsia="ar-SA"/>
        </w:rPr>
        <w:tab/>
      </w:r>
      <w:r w:rsidRPr="00483191">
        <w:rPr>
          <w:sz w:val="28"/>
          <w:szCs w:val="32"/>
          <w:lang w:eastAsia="ar-SA"/>
        </w:rPr>
        <w:t xml:space="preserve">Приказ от </w:t>
      </w:r>
      <w:r>
        <w:rPr>
          <w:sz w:val="28"/>
          <w:szCs w:val="32"/>
          <w:lang w:eastAsia="ar-SA"/>
        </w:rPr>
        <w:t>30.08.201</w:t>
      </w:r>
      <w:r w:rsidRPr="000B1CD7">
        <w:rPr>
          <w:sz w:val="28"/>
          <w:szCs w:val="32"/>
          <w:lang w:eastAsia="ar-SA"/>
        </w:rPr>
        <w:t>8</w:t>
      </w:r>
      <w:r w:rsidRPr="00416AF4">
        <w:rPr>
          <w:sz w:val="28"/>
          <w:szCs w:val="32"/>
          <w:lang w:eastAsia="ar-SA"/>
        </w:rPr>
        <w:t xml:space="preserve"> г.  № 303</w:t>
      </w:r>
    </w:p>
    <w:p w:rsidR="000B1CD7" w:rsidRPr="00330AE2" w:rsidRDefault="000B1CD7" w:rsidP="000B1C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B1CD7" w:rsidRPr="00330AE2" w:rsidRDefault="000B1CD7" w:rsidP="000B1C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B1CD7" w:rsidRPr="0002002C" w:rsidRDefault="000B1CD7" w:rsidP="000B1C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2002C">
        <w:rPr>
          <w:rFonts w:ascii="Times New Roman" w:hAnsi="Times New Roman" w:cs="Times New Roman"/>
          <w:sz w:val="28"/>
          <w:szCs w:val="28"/>
        </w:rPr>
        <w:t>ПЛАН РАБОТЫ</w:t>
      </w:r>
    </w:p>
    <w:p w:rsidR="000B1CD7" w:rsidRPr="002F74BB" w:rsidRDefault="000B1CD7" w:rsidP="000B1CD7">
      <w:pPr>
        <w:rPr>
          <w:sz w:val="28"/>
          <w:szCs w:val="28"/>
        </w:rPr>
      </w:pPr>
    </w:p>
    <w:p w:rsidR="000B1CD7" w:rsidRPr="0002002C" w:rsidRDefault="000B1CD7" w:rsidP="000B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Pr="0002002C">
        <w:rPr>
          <w:sz w:val="28"/>
          <w:szCs w:val="28"/>
        </w:rPr>
        <w:t xml:space="preserve">методического объединения учителей </w:t>
      </w:r>
    </w:p>
    <w:p w:rsidR="000B1CD7" w:rsidRPr="0002002C" w:rsidRDefault="000B1CD7" w:rsidP="000B1C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2002C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0B1CD7" w:rsidRPr="0002002C" w:rsidRDefault="000B1CD7" w:rsidP="000B1CD7">
      <w:pPr>
        <w:rPr>
          <w:sz w:val="28"/>
          <w:szCs w:val="28"/>
        </w:rPr>
      </w:pPr>
    </w:p>
    <w:p w:rsidR="000B1CD7" w:rsidRPr="0002002C" w:rsidRDefault="000B1CD7" w:rsidP="000B1CD7">
      <w:pPr>
        <w:jc w:val="center"/>
        <w:rPr>
          <w:sz w:val="28"/>
          <w:szCs w:val="28"/>
        </w:rPr>
      </w:pPr>
      <w:r w:rsidRPr="0002002C">
        <w:rPr>
          <w:sz w:val="28"/>
          <w:szCs w:val="28"/>
        </w:rPr>
        <w:t>на 201</w:t>
      </w:r>
      <w:r w:rsidRPr="000B1CD7">
        <w:rPr>
          <w:sz w:val="28"/>
          <w:szCs w:val="28"/>
        </w:rPr>
        <w:t>8</w:t>
      </w:r>
      <w:r w:rsidRPr="0002002C">
        <w:rPr>
          <w:sz w:val="28"/>
          <w:szCs w:val="28"/>
        </w:rPr>
        <w:t>-201</w:t>
      </w:r>
      <w:r w:rsidRPr="000B1CD7">
        <w:rPr>
          <w:sz w:val="28"/>
          <w:szCs w:val="28"/>
        </w:rPr>
        <w:t>9</w:t>
      </w:r>
      <w:r w:rsidRPr="0002002C">
        <w:rPr>
          <w:sz w:val="28"/>
          <w:szCs w:val="28"/>
        </w:rPr>
        <w:t xml:space="preserve"> учебный год</w:t>
      </w:r>
    </w:p>
    <w:p w:rsidR="000B1CD7" w:rsidRPr="0002002C" w:rsidRDefault="000B1CD7" w:rsidP="000B1CD7">
      <w:pPr>
        <w:jc w:val="center"/>
        <w:rPr>
          <w:sz w:val="28"/>
          <w:szCs w:val="28"/>
        </w:rPr>
      </w:pPr>
    </w:p>
    <w:p w:rsidR="000B1CD7" w:rsidRPr="002F74BB" w:rsidRDefault="000B1CD7" w:rsidP="000B1CD7">
      <w:pPr>
        <w:jc w:val="right"/>
      </w:pPr>
    </w:p>
    <w:p w:rsidR="000B1CD7" w:rsidRPr="002F74BB" w:rsidRDefault="000B1CD7" w:rsidP="000B1CD7">
      <w:pPr>
        <w:jc w:val="right"/>
      </w:pPr>
    </w:p>
    <w:p w:rsidR="000B1CD7" w:rsidRPr="002F74BB" w:rsidRDefault="000B1CD7" w:rsidP="000B1CD7">
      <w:pPr>
        <w:jc w:val="right"/>
      </w:pPr>
    </w:p>
    <w:p w:rsidR="000B1CD7" w:rsidRPr="002F74BB" w:rsidRDefault="000B1CD7" w:rsidP="000B1CD7">
      <w:pPr>
        <w:jc w:val="right"/>
      </w:pPr>
    </w:p>
    <w:p w:rsidR="000B1CD7" w:rsidRPr="002F74BB" w:rsidRDefault="000B1CD7" w:rsidP="000B1CD7">
      <w:pPr>
        <w:jc w:val="right"/>
      </w:pPr>
    </w:p>
    <w:p w:rsidR="000B1CD7" w:rsidRPr="00330AE2" w:rsidRDefault="000B1CD7" w:rsidP="000B1CD7">
      <w:pPr>
        <w:jc w:val="center"/>
      </w:pPr>
    </w:p>
    <w:p w:rsidR="000B1CD7" w:rsidRPr="00330AE2" w:rsidRDefault="000B1CD7" w:rsidP="000B1CD7">
      <w:pPr>
        <w:jc w:val="center"/>
      </w:pPr>
    </w:p>
    <w:p w:rsidR="000B1CD7" w:rsidRPr="00330AE2" w:rsidRDefault="000B1CD7" w:rsidP="000B1CD7">
      <w:pPr>
        <w:jc w:val="center"/>
      </w:pPr>
    </w:p>
    <w:p w:rsidR="000B1CD7" w:rsidRPr="00330AE2" w:rsidRDefault="000B1CD7" w:rsidP="000B1CD7">
      <w:pPr>
        <w:jc w:val="center"/>
      </w:pPr>
    </w:p>
    <w:p w:rsidR="000B1CD7" w:rsidRPr="00330AE2" w:rsidRDefault="000B1CD7" w:rsidP="000B1CD7">
      <w:pPr>
        <w:jc w:val="center"/>
      </w:pPr>
    </w:p>
    <w:p w:rsidR="000B1CD7" w:rsidRPr="00330AE2" w:rsidRDefault="000B1CD7" w:rsidP="000B1CD7">
      <w:pPr>
        <w:jc w:val="center"/>
      </w:pPr>
    </w:p>
    <w:p w:rsidR="000B1CD7" w:rsidRPr="00141E57" w:rsidRDefault="000B1CD7" w:rsidP="000B1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заседаний и методической работы</w:t>
      </w:r>
      <w:r w:rsidRPr="00141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ШМО учителей иностранного языка </w:t>
      </w:r>
      <w:r w:rsidRPr="00141E5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141E57">
        <w:rPr>
          <w:b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14 г"/>
        </w:smartTagPr>
        <w:r w:rsidRPr="00141E57">
          <w:rPr>
            <w:b/>
            <w:sz w:val="28"/>
            <w:szCs w:val="28"/>
          </w:rPr>
          <w:t>14 г</w:t>
        </w:r>
      </w:smartTag>
      <w:r w:rsidRPr="00141E57">
        <w:rPr>
          <w:b/>
          <w:sz w:val="28"/>
          <w:szCs w:val="28"/>
        </w:rPr>
        <w:t>.Азова</w:t>
      </w:r>
    </w:p>
    <w:p w:rsidR="000B1CD7" w:rsidRPr="005D28C1" w:rsidRDefault="000B1CD7" w:rsidP="000B1CD7">
      <w:pPr>
        <w:jc w:val="center"/>
        <w:rPr>
          <w:b/>
          <w:sz w:val="28"/>
          <w:szCs w:val="28"/>
          <w:u w:val="single"/>
        </w:rPr>
      </w:pPr>
      <w:r w:rsidRPr="005D28C1">
        <w:rPr>
          <w:b/>
          <w:sz w:val="28"/>
          <w:szCs w:val="28"/>
          <w:u w:val="single"/>
        </w:rPr>
        <w:t>на 201</w:t>
      </w:r>
      <w:r w:rsidRPr="000B1CD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-201</w:t>
      </w:r>
      <w:r w:rsidRPr="000B1CD7">
        <w:rPr>
          <w:b/>
          <w:sz w:val="28"/>
          <w:szCs w:val="28"/>
          <w:u w:val="single"/>
        </w:rPr>
        <w:t>9</w:t>
      </w:r>
      <w:r w:rsidRPr="005D28C1">
        <w:rPr>
          <w:b/>
          <w:sz w:val="28"/>
          <w:szCs w:val="28"/>
          <w:u w:val="single"/>
        </w:rPr>
        <w:t xml:space="preserve"> учебный  год.</w:t>
      </w:r>
    </w:p>
    <w:p w:rsidR="000B1CD7" w:rsidRPr="00141E57" w:rsidRDefault="000B1CD7" w:rsidP="000B1CD7">
      <w:pPr>
        <w:jc w:val="center"/>
        <w:rPr>
          <w:b/>
          <w:sz w:val="28"/>
          <w:szCs w:val="28"/>
        </w:rPr>
      </w:pPr>
    </w:p>
    <w:p w:rsidR="000B1CD7" w:rsidRDefault="000B1CD7" w:rsidP="000B1CD7">
      <w:pPr>
        <w:rPr>
          <w:b/>
        </w:rPr>
      </w:pPr>
    </w:p>
    <w:p w:rsidR="000B1CD7" w:rsidRPr="005F7756" w:rsidRDefault="000B1CD7" w:rsidP="000B1CD7">
      <w:pPr>
        <w:ind w:firstLine="709"/>
        <w:jc w:val="both"/>
        <w:rPr>
          <w:sz w:val="28"/>
          <w:szCs w:val="28"/>
        </w:rPr>
      </w:pPr>
      <w:r w:rsidRPr="00BC50C6">
        <w:rPr>
          <w:b/>
          <w:sz w:val="28"/>
          <w:szCs w:val="28"/>
        </w:rPr>
        <w:t>Методическая тема</w:t>
      </w:r>
      <w:r w:rsidRPr="00BC50C6">
        <w:rPr>
          <w:sz w:val="28"/>
          <w:szCs w:val="28"/>
        </w:rPr>
        <w:t xml:space="preserve"> </w:t>
      </w:r>
      <w:r w:rsidRPr="00BC50C6">
        <w:rPr>
          <w:b/>
          <w:sz w:val="28"/>
          <w:szCs w:val="28"/>
        </w:rPr>
        <w:t xml:space="preserve">школы: </w:t>
      </w:r>
      <w:r w:rsidRPr="00BC50C6">
        <w:rPr>
          <w:sz w:val="28"/>
          <w:szCs w:val="28"/>
        </w:rPr>
        <w:t>«Современные подходы к организации образовательного процесса в условиях перехода на ФГОС второго поколения»</w:t>
      </w:r>
    </w:p>
    <w:p w:rsidR="000B1CD7" w:rsidRPr="007B5530" w:rsidRDefault="000B1CD7" w:rsidP="000B1CD7">
      <w:pPr>
        <w:ind w:firstLine="709"/>
        <w:jc w:val="both"/>
        <w:rPr>
          <w:b/>
          <w:sz w:val="28"/>
          <w:szCs w:val="28"/>
        </w:rPr>
      </w:pPr>
    </w:p>
    <w:p w:rsidR="000B1CD7" w:rsidRPr="005F7756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b/>
          <w:sz w:val="28"/>
          <w:szCs w:val="28"/>
        </w:rPr>
        <w:t>Цель методической работы:</w:t>
      </w:r>
      <w:r w:rsidRPr="007B5530">
        <w:rPr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 </w:t>
      </w:r>
    </w:p>
    <w:p w:rsidR="000B1CD7" w:rsidRPr="00F370D9" w:rsidRDefault="000B1CD7" w:rsidP="000B1CD7">
      <w:pPr>
        <w:ind w:firstLine="709"/>
        <w:jc w:val="both"/>
        <w:rPr>
          <w:sz w:val="28"/>
          <w:szCs w:val="28"/>
        </w:rPr>
      </w:pPr>
    </w:p>
    <w:p w:rsidR="000B1CD7" w:rsidRPr="007B5530" w:rsidRDefault="000B1CD7" w:rsidP="000B1CD7">
      <w:pPr>
        <w:ind w:firstLine="709"/>
        <w:jc w:val="both"/>
        <w:rPr>
          <w:b/>
          <w:sz w:val="28"/>
          <w:szCs w:val="28"/>
        </w:rPr>
      </w:pPr>
      <w:r w:rsidRPr="007B5530">
        <w:rPr>
          <w:b/>
          <w:sz w:val="28"/>
          <w:szCs w:val="28"/>
        </w:rPr>
        <w:t>Задачи:</w:t>
      </w:r>
    </w:p>
    <w:p w:rsidR="000B1CD7" w:rsidRPr="007B5530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sz w:val="28"/>
          <w:szCs w:val="28"/>
        </w:rPr>
        <w:t xml:space="preserve"> 1. Продолжение работы по освоению новых образовательных технологий, направленных на реализацию компетентностного подхода.</w:t>
      </w:r>
    </w:p>
    <w:p w:rsidR="000B1CD7" w:rsidRPr="007B5530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sz w:val="28"/>
          <w:szCs w:val="28"/>
        </w:rPr>
        <w:t xml:space="preserve"> 2. Формирование комплекса инструментария, обеспечивающего определение качества результата образования школьников на основе компетентностного подхода.</w:t>
      </w:r>
    </w:p>
    <w:p w:rsidR="000B1CD7" w:rsidRPr="007B5530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sz w:val="28"/>
          <w:szCs w:val="28"/>
        </w:rPr>
        <w:t xml:space="preserve"> 3.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0B1CD7" w:rsidRPr="007B5530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sz w:val="28"/>
          <w:szCs w:val="28"/>
        </w:rPr>
        <w:t xml:space="preserve"> 4. Реализация плана мероприятий по введению ФГОС нового поколения.</w:t>
      </w:r>
    </w:p>
    <w:p w:rsidR="000B1CD7" w:rsidRPr="007B5530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sz w:val="28"/>
          <w:szCs w:val="28"/>
        </w:rPr>
        <w:t xml:space="preserve"> 5. Совершенствование технологий и методик работы с творческими и талантливыми детьми.</w:t>
      </w:r>
    </w:p>
    <w:p w:rsidR="000B1CD7" w:rsidRPr="008D1ABC" w:rsidRDefault="000B1CD7" w:rsidP="000B1CD7">
      <w:pPr>
        <w:ind w:firstLine="709"/>
        <w:jc w:val="both"/>
        <w:rPr>
          <w:sz w:val="28"/>
          <w:szCs w:val="28"/>
        </w:rPr>
      </w:pPr>
      <w:r w:rsidRPr="007B5530">
        <w:rPr>
          <w:sz w:val="28"/>
          <w:szCs w:val="28"/>
        </w:rPr>
        <w:t xml:space="preserve"> </w:t>
      </w:r>
      <w:r w:rsidRPr="008D1ABC">
        <w:rPr>
          <w:sz w:val="28"/>
          <w:szCs w:val="28"/>
        </w:rPr>
        <w:t>6. Развитие системы проектирования в предметном и надпредметном пространстве школы.</w:t>
      </w:r>
    </w:p>
    <w:p w:rsidR="000B1CD7" w:rsidRPr="008D1ABC" w:rsidRDefault="000B1CD7" w:rsidP="000B1CD7">
      <w:pPr>
        <w:ind w:firstLine="709"/>
        <w:jc w:val="both"/>
        <w:rPr>
          <w:sz w:val="28"/>
          <w:szCs w:val="28"/>
        </w:rPr>
      </w:pPr>
      <w:r w:rsidRPr="008D1ABC">
        <w:rPr>
          <w:sz w:val="28"/>
          <w:szCs w:val="28"/>
        </w:rPr>
        <w:t xml:space="preserve"> 7. Выявление, обобщение и распространение опыта творчески работающих учителей.</w:t>
      </w:r>
    </w:p>
    <w:p w:rsidR="000B1CD7" w:rsidRPr="008D1ABC" w:rsidRDefault="000B1CD7" w:rsidP="000B1CD7">
      <w:pPr>
        <w:ind w:firstLine="709"/>
        <w:jc w:val="both"/>
        <w:rPr>
          <w:sz w:val="28"/>
          <w:szCs w:val="28"/>
        </w:rPr>
      </w:pPr>
      <w:r w:rsidRPr="008D1ABC">
        <w:rPr>
          <w:sz w:val="28"/>
          <w:szCs w:val="28"/>
        </w:rPr>
        <w:t xml:space="preserve"> 8. Обеспечение профессионального становления начинающих педагогов.</w:t>
      </w:r>
    </w:p>
    <w:p w:rsidR="000B1CD7" w:rsidRPr="008D1ABC" w:rsidRDefault="000B1CD7" w:rsidP="000B1CD7">
      <w:pPr>
        <w:ind w:firstLine="709"/>
        <w:jc w:val="both"/>
        <w:rPr>
          <w:sz w:val="28"/>
          <w:szCs w:val="28"/>
        </w:rPr>
      </w:pPr>
      <w:r w:rsidRPr="008D1ABC">
        <w:rPr>
          <w:sz w:val="28"/>
          <w:szCs w:val="28"/>
        </w:rPr>
        <w:t xml:space="preserve"> 9. Совершенствование организации научно-методической службы школы.</w:t>
      </w:r>
    </w:p>
    <w:p w:rsidR="000B1CD7" w:rsidRPr="008D1ABC" w:rsidRDefault="000B1CD7" w:rsidP="000B1CD7">
      <w:pPr>
        <w:ind w:firstLine="709"/>
        <w:jc w:val="both"/>
        <w:rPr>
          <w:sz w:val="28"/>
          <w:szCs w:val="28"/>
        </w:rPr>
      </w:pPr>
      <w:r w:rsidRPr="008D1ABC">
        <w:rPr>
          <w:sz w:val="28"/>
          <w:szCs w:val="28"/>
        </w:rPr>
        <w:t xml:space="preserve"> 10. Развитие содержания образования, интеграция основного и дополнительного образования.</w:t>
      </w:r>
    </w:p>
    <w:p w:rsidR="000B1CD7" w:rsidRPr="00F370D9" w:rsidRDefault="000B1CD7" w:rsidP="000B1CD7">
      <w:pPr>
        <w:ind w:firstLine="709"/>
        <w:jc w:val="both"/>
        <w:rPr>
          <w:sz w:val="28"/>
          <w:szCs w:val="28"/>
        </w:rPr>
      </w:pPr>
      <w:r w:rsidRPr="008D1ABC">
        <w:rPr>
          <w:sz w:val="28"/>
          <w:szCs w:val="28"/>
        </w:rPr>
        <w:t xml:space="preserve"> 11. 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0B1CD7" w:rsidRPr="007B5530" w:rsidRDefault="000B1CD7" w:rsidP="000B1CD7">
      <w:pPr>
        <w:ind w:firstLine="709"/>
        <w:rPr>
          <w:sz w:val="28"/>
          <w:szCs w:val="28"/>
        </w:rPr>
      </w:pPr>
      <w:r w:rsidRPr="007B5530">
        <w:rPr>
          <w:b/>
          <w:sz w:val="28"/>
          <w:szCs w:val="28"/>
        </w:rPr>
        <w:t>Методическая тема</w:t>
      </w:r>
      <w:r w:rsidRPr="007B5530">
        <w:rPr>
          <w:sz w:val="28"/>
          <w:szCs w:val="28"/>
        </w:rPr>
        <w:t xml:space="preserve"> </w:t>
      </w:r>
      <w:r w:rsidRPr="007B5530">
        <w:rPr>
          <w:b/>
          <w:sz w:val="28"/>
          <w:szCs w:val="28"/>
        </w:rPr>
        <w:t xml:space="preserve">объединения:  </w:t>
      </w:r>
      <w:r w:rsidRPr="007B5530">
        <w:rPr>
          <w:sz w:val="28"/>
          <w:szCs w:val="28"/>
        </w:rPr>
        <w:t>организация полилингвальной  среды с использованием современных образовательных технологий на уроках иностранного языка.</w:t>
      </w:r>
    </w:p>
    <w:p w:rsidR="000B1CD7" w:rsidRPr="007B5530" w:rsidRDefault="000B1CD7" w:rsidP="000B1CD7">
      <w:pPr>
        <w:pStyle w:val="a3"/>
        <w:jc w:val="center"/>
        <w:rPr>
          <w:sz w:val="28"/>
          <w:szCs w:val="28"/>
        </w:rPr>
      </w:pPr>
      <w:r w:rsidRPr="007B5530">
        <w:rPr>
          <w:rStyle w:val="a4"/>
          <w:sz w:val="28"/>
          <w:szCs w:val="28"/>
          <w:u w:val="single"/>
        </w:rPr>
        <w:lastRenderedPageBreak/>
        <w:t>Задачи и направления работы школьного МО на 201</w:t>
      </w:r>
      <w:r w:rsidR="00837E09" w:rsidRPr="00837E09">
        <w:rPr>
          <w:rStyle w:val="a4"/>
          <w:sz w:val="28"/>
          <w:szCs w:val="28"/>
          <w:u w:val="single"/>
        </w:rPr>
        <w:t>8</w:t>
      </w:r>
      <w:r w:rsidRPr="007B5530">
        <w:rPr>
          <w:rStyle w:val="a4"/>
          <w:sz w:val="28"/>
          <w:szCs w:val="28"/>
          <w:u w:val="single"/>
        </w:rPr>
        <w:t>-201</w:t>
      </w:r>
      <w:r w:rsidR="00837E09" w:rsidRPr="00837E09">
        <w:rPr>
          <w:rStyle w:val="a4"/>
          <w:sz w:val="28"/>
          <w:szCs w:val="28"/>
          <w:u w:val="single"/>
        </w:rPr>
        <w:t>9</w:t>
      </w:r>
      <w:r w:rsidRPr="007B5530">
        <w:rPr>
          <w:rStyle w:val="a4"/>
          <w:sz w:val="28"/>
          <w:szCs w:val="28"/>
          <w:u w:val="single"/>
        </w:rPr>
        <w:t xml:space="preserve"> учебный год:</w:t>
      </w:r>
    </w:p>
    <w:p w:rsidR="000B1CD7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совершенствование знаний</w:t>
      </w:r>
      <w:r w:rsidRPr="007B5530">
        <w:rPr>
          <w:sz w:val="28"/>
          <w:szCs w:val="28"/>
        </w:rPr>
        <w:t xml:space="preserve"> педагогов в области методики преподавания иностранного языка в условиях реализации обновленного содержания образования;</w:t>
      </w:r>
    </w:p>
    <w:p w:rsidR="000B1CD7" w:rsidRPr="008C1055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C1055">
        <w:rPr>
          <w:color w:val="0D0D0D" w:themeColor="text1" w:themeTint="F2"/>
          <w:sz w:val="28"/>
          <w:szCs w:val="28"/>
        </w:rPr>
        <w:t>обновлять содержание образовательного процесса в условиях перехода на ФГОС второго поколения на основе внедрения в практику работы продуктивных педагогических технологий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использование наиболее эффективных форм и методов преподавания;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обеспечение  преемственности в реализации современных педагогических технологий на всех ступенях обучения;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интенсификация  учебного процесса на основе использования информационно-коммуникационных технологий (ИКТ).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утверждение индивидуальных планов работы по предмету; анализ авторских программ и методик;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взаимопосещение уроков по определённой тематике с последующем анализом и самоанализом достигнутых результатов;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организация откр</w:t>
      </w:r>
      <w:r>
        <w:rPr>
          <w:sz w:val="28"/>
          <w:szCs w:val="28"/>
        </w:rPr>
        <w:t xml:space="preserve">ытых уроков </w:t>
      </w:r>
      <w:r w:rsidRPr="007B5530">
        <w:rPr>
          <w:sz w:val="28"/>
          <w:szCs w:val="28"/>
        </w:rPr>
        <w:t xml:space="preserve"> с целью ознакомления с методическими разработками сложных разделов программ;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0B1CD7" w:rsidRDefault="000B1CD7" w:rsidP="000B1C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7B5530">
        <w:rPr>
          <w:sz w:val="28"/>
          <w:szCs w:val="28"/>
        </w:rPr>
        <w:t>организация и проведение предметных недель; активное участие в школьных научно-практических конференций для учащихся, предметных олимпиад, конкурсов; организация внеклассной работы по предмету с обучающимися (спецкурсы, факультативы, кружки);</w:t>
      </w:r>
    </w:p>
    <w:p w:rsidR="000B1CD7" w:rsidRDefault="000B1CD7" w:rsidP="000B1C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8C1055">
        <w:rPr>
          <w:color w:val="0D0D0D" w:themeColor="text1" w:themeTint="F2"/>
          <w:sz w:val="28"/>
          <w:szCs w:val="28"/>
        </w:rPr>
        <w:t>формирование  личных сайтов в сети интернет с целью размещения методических наработок по проблемам современного урока, формам и методам обучения</w:t>
      </w:r>
      <w:r>
        <w:rPr>
          <w:color w:val="0D0D0D" w:themeColor="text1" w:themeTint="F2"/>
          <w:sz w:val="28"/>
          <w:szCs w:val="28"/>
        </w:rPr>
        <w:t>;</w:t>
      </w:r>
    </w:p>
    <w:p w:rsidR="000B1CD7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86B9E">
        <w:rPr>
          <w:sz w:val="28"/>
          <w:szCs w:val="28"/>
        </w:rPr>
        <w:t>принимать участие  в различных конкурсах и обучающих программах интернет ресурсов, с целью повышения качества образовательного про</w:t>
      </w:r>
      <w:r>
        <w:rPr>
          <w:sz w:val="28"/>
          <w:szCs w:val="28"/>
        </w:rPr>
        <w:t xml:space="preserve">цесса, а так же  привлечение </w:t>
      </w:r>
      <w:r w:rsidRPr="00786B9E">
        <w:rPr>
          <w:sz w:val="28"/>
          <w:szCs w:val="28"/>
        </w:rPr>
        <w:t xml:space="preserve"> учащихся к участию в интернет-олимпиадах;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реализация педагогами основных задач профильного обучения;</w:t>
      </w:r>
    </w:p>
    <w:p w:rsidR="000B1CD7" w:rsidRPr="007B5530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раскрытие способностей каждого обучающегося и расширение общеобразовательного кругозора</w:t>
      </w:r>
      <w:r>
        <w:rPr>
          <w:sz w:val="28"/>
          <w:szCs w:val="28"/>
        </w:rPr>
        <w:t xml:space="preserve"> талантливых и </w:t>
      </w:r>
      <w:r w:rsidRPr="007B5530">
        <w:rPr>
          <w:sz w:val="28"/>
          <w:szCs w:val="28"/>
        </w:rPr>
        <w:t xml:space="preserve"> особо одарённых детей;</w:t>
      </w:r>
    </w:p>
    <w:p w:rsidR="000B1CD7" w:rsidRPr="00DB2D41" w:rsidRDefault="000B1CD7" w:rsidP="000B1CD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B5530">
        <w:rPr>
          <w:sz w:val="28"/>
          <w:szCs w:val="28"/>
        </w:rPr>
        <w:t>использование форм и методов работы, способствующих</w:t>
      </w:r>
      <w:r>
        <w:rPr>
          <w:sz w:val="28"/>
          <w:szCs w:val="28"/>
        </w:rPr>
        <w:t xml:space="preserve"> развитию основных компетенций;</w:t>
      </w:r>
    </w:p>
    <w:p w:rsidR="000B1CD7" w:rsidRDefault="000B1CD7" w:rsidP="000B1CD7">
      <w:pPr>
        <w:rPr>
          <w:sz w:val="36"/>
          <w:szCs w:val="36"/>
        </w:rPr>
      </w:pPr>
    </w:p>
    <w:p w:rsidR="000B1CD7" w:rsidRDefault="000B1CD7" w:rsidP="000B1CD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План и основные направления работы ШМО ИЯ</w:t>
      </w:r>
    </w:p>
    <w:p w:rsidR="000B1CD7" w:rsidRDefault="000B1CD7" w:rsidP="000B1CD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="00837E09">
        <w:rPr>
          <w:sz w:val="36"/>
          <w:szCs w:val="36"/>
          <w:lang w:val="en-US"/>
        </w:rPr>
        <w:t>8</w:t>
      </w:r>
      <w:r>
        <w:rPr>
          <w:sz w:val="36"/>
          <w:szCs w:val="36"/>
        </w:rPr>
        <w:t xml:space="preserve"> – 201</w:t>
      </w:r>
      <w:r w:rsidR="00837E09">
        <w:rPr>
          <w:sz w:val="36"/>
          <w:szCs w:val="36"/>
          <w:lang w:val="en-US"/>
        </w:rPr>
        <w:t>9</w:t>
      </w:r>
      <w:r>
        <w:rPr>
          <w:sz w:val="36"/>
          <w:szCs w:val="36"/>
        </w:rPr>
        <w:t xml:space="preserve"> учебный год.</w:t>
      </w:r>
    </w:p>
    <w:p w:rsidR="000B1CD7" w:rsidRDefault="000B1CD7" w:rsidP="000B1CD7">
      <w:pPr>
        <w:ind w:firstLine="709"/>
        <w:rPr>
          <w:sz w:val="36"/>
          <w:szCs w:val="36"/>
        </w:rPr>
      </w:pPr>
    </w:p>
    <w:tbl>
      <w:tblPr>
        <w:tblStyle w:val="a5"/>
        <w:tblW w:w="15310" w:type="dxa"/>
        <w:tblInd w:w="-318" w:type="dxa"/>
        <w:tblLayout w:type="fixed"/>
        <w:tblLook w:val="01E0"/>
      </w:tblPr>
      <w:tblGrid>
        <w:gridCol w:w="673"/>
        <w:gridCol w:w="5423"/>
        <w:gridCol w:w="2552"/>
        <w:gridCol w:w="2126"/>
        <w:gridCol w:w="2126"/>
        <w:gridCol w:w="2410"/>
      </w:tblGrid>
      <w:tr w:rsidR="00837E09" w:rsidRPr="00994DEB" w:rsidTr="00837E09">
        <w:tc>
          <w:tcPr>
            <w:tcW w:w="673" w:type="dxa"/>
          </w:tcPr>
          <w:p w:rsidR="00837E09" w:rsidRPr="00994DEB" w:rsidRDefault="00837E09" w:rsidP="00487E6E">
            <w:pPr>
              <w:jc w:val="center"/>
            </w:pPr>
            <w:r w:rsidRPr="00994DEB">
              <w:t>№</w:t>
            </w:r>
          </w:p>
        </w:tc>
        <w:tc>
          <w:tcPr>
            <w:tcW w:w="5423" w:type="dxa"/>
          </w:tcPr>
          <w:p w:rsidR="00837E09" w:rsidRPr="00994DEB" w:rsidRDefault="00837E09" w:rsidP="00487E6E">
            <w:pPr>
              <w:jc w:val="center"/>
            </w:pPr>
            <w:r w:rsidRPr="00994DEB">
              <w:t>Тема, содержание</w:t>
            </w:r>
          </w:p>
          <w:p w:rsidR="00837E09" w:rsidRPr="00994DEB" w:rsidRDefault="00837E09" w:rsidP="00487E6E">
            <w:pPr>
              <w:jc w:val="center"/>
            </w:pPr>
            <w:r w:rsidRPr="00994DEB">
              <w:t>деятельности</w:t>
            </w:r>
          </w:p>
        </w:tc>
        <w:tc>
          <w:tcPr>
            <w:tcW w:w="2552" w:type="dxa"/>
          </w:tcPr>
          <w:p w:rsidR="00837E09" w:rsidRPr="00994DEB" w:rsidRDefault="00837E09" w:rsidP="00487E6E">
            <w:pPr>
              <w:jc w:val="center"/>
            </w:pPr>
            <w:r w:rsidRPr="00994DEB">
              <w:t>Задачи</w:t>
            </w:r>
          </w:p>
          <w:p w:rsidR="00837E09" w:rsidRPr="00994DEB" w:rsidRDefault="00837E09" w:rsidP="00487E6E">
            <w:pPr>
              <w:jc w:val="center"/>
            </w:pPr>
            <w:r w:rsidRPr="00994DEB">
              <w:t>заседания</w:t>
            </w:r>
          </w:p>
        </w:tc>
        <w:tc>
          <w:tcPr>
            <w:tcW w:w="2126" w:type="dxa"/>
          </w:tcPr>
          <w:p w:rsidR="00837E09" w:rsidRPr="00994DEB" w:rsidRDefault="00837E09" w:rsidP="00487E6E">
            <w:pPr>
              <w:jc w:val="center"/>
            </w:pPr>
            <w:r w:rsidRPr="00994DEB">
              <w:t>Сроки</w:t>
            </w:r>
          </w:p>
          <w:p w:rsidR="00837E09" w:rsidRPr="00994DEB" w:rsidRDefault="00837E09" w:rsidP="00487E6E">
            <w:pPr>
              <w:jc w:val="center"/>
            </w:pPr>
            <w:r>
              <w:t>прове</w:t>
            </w:r>
            <w:r w:rsidRPr="00994DEB">
              <w:t>дения</w:t>
            </w:r>
          </w:p>
        </w:tc>
        <w:tc>
          <w:tcPr>
            <w:tcW w:w="2126" w:type="dxa"/>
          </w:tcPr>
          <w:p w:rsidR="00837E09" w:rsidRPr="00994DEB" w:rsidRDefault="00837E09" w:rsidP="00487E6E">
            <w:pPr>
              <w:jc w:val="center"/>
            </w:pPr>
            <w:r>
              <w:t>Ответствен</w:t>
            </w:r>
            <w:r w:rsidRPr="00994DEB">
              <w:t>ные</w:t>
            </w:r>
          </w:p>
        </w:tc>
        <w:tc>
          <w:tcPr>
            <w:tcW w:w="2410" w:type="dxa"/>
          </w:tcPr>
          <w:p w:rsidR="00837E09" w:rsidRPr="00994DEB" w:rsidRDefault="00837E09" w:rsidP="00487E6E">
            <w:pPr>
              <w:jc w:val="center"/>
            </w:pPr>
            <w:r w:rsidRPr="00994DEB">
              <w:t>Форма работы</w:t>
            </w:r>
          </w:p>
        </w:tc>
      </w:tr>
      <w:tr w:rsidR="00837E09" w:rsidRPr="00994DEB" w:rsidTr="00837E09">
        <w:trPr>
          <w:trHeight w:val="2090"/>
        </w:trPr>
        <w:tc>
          <w:tcPr>
            <w:tcW w:w="673" w:type="dxa"/>
          </w:tcPr>
          <w:p w:rsidR="00837E09" w:rsidRDefault="00837E09" w:rsidP="00487E6E">
            <w:r w:rsidRPr="00994DEB">
              <w:t>1.</w:t>
            </w:r>
          </w:p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</w:tc>
        <w:tc>
          <w:tcPr>
            <w:tcW w:w="5423" w:type="dxa"/>
          </w:tcPr>
          <w:p w:rsidR="00837E09" w:rsidRDefault="007660AB" w:rsidP="00487E6E">
            <w:r>
              <w:t>1. Анализ работы МО за 201</w:t>
            </w:r>
            <w:r>
              <w:rPr>
                <w:lang w:val="en-US"/>
              </w:rPr>
              <w:t>7</w:t>
            </w:r>
            <w:r>
              <w:t>-201</w:t>
            </w:r>
            <w:r>
              <w:rPr>
                <w:lang w:val="en-US"/>
              </w:rPr>
              <w:t>8</w:t>
            </w:r>
            <w:r w:rsidR="00837E09">
              <w:t xml:space="preserve"> учебный год.</w:t>
            </w:r>
          </w:p>
          <w:p w:rsidR="00837E09" w:rsidRPr="00994DEB" w:rsidRDefault="00837E09" w:rsidP="00487E6E">
            <w:r>
              <w:t>2</w:t>
            </w:r>
            <w:r w:rsidRPr="00994DEB">
              <w:t>. Корректировка и утверждение плана работы МО</w:t>
            </w:r>
          </w:p>
          <w:p w:rsidR="00837E09" w:rsidRPr="00994DEB" w:rsidRDefault="00837E09" w:rsidP="00487E6E">
            <w:r>
              <w:t>3</w:t>
            </w:r>
            <w:r w:rsidRPr="00994DEB">
              <w:t>. Рассмотрение изменений в составлен</w:t>
            </w:r>
            <w:r>
              <w:t>ии КТП.</w:t>
            </w:r>
          </w:p>
          <w:p w:rsidR="00837E09" w:rsidRPr="00994DEB" w:rsidRDefault="00837E09" w:rsidP="00487E6E">
            <w:pPr>
              <w:spacing w:line="312" w:lineRule="atLeas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  <w:r w:rsidRPr="00994DEB">
              <w:rPr>
                <w:color w:val="0D0D0D" w:themeColor="text1" w:themeTint="F2"/>
              </w:rPr>
              <w:t>. Определение тем самообразования</w:t>
            </w:r>
            <w:r>
              <w:rPr>
                <w:color w:val="0D0D0D" w:themeColor="text1" w:themeTint="F2"/>
              </w:rPr>
              <w:t>.</w:t>
            </w:r>
            <w:r w:rsidRPr="00994DEB">
              <w:rPr>
                <w:color w:val="0D0D0D" w:themeColor="text1" w:themeTint="F2"/>
              </w:rPr>
              <w:t xml:space="preserve">  </w:t>
            </w:r>
          </w:p>
          <w:p w:rsidR="00837E09" w:rsidRDefault="00837E09" w:rsidP="00487E6E">
            <w:r>
              <w:t>5</w:t>
            </w:r>
            <w:r w:rsidRPr="00994DEB">
              <w:t>. Анализ результатов ОГЭ и ЕГЭ</w:t>
            </w:r>
          </w:p>
          <w:p w:rsidR="00837E09" w:rsidRDefault="00837E09" w:rsidP="00487E6E">
            <w:r>
              <w:t>6. Подготовка к неделе иностранных языков</w:t>
            </w:r>
          </w:p>
          <w:p w:rsidR="00837E09" w:rsidRDefault="00837E09" w:rsidP="00487E6E">
            <w:r>
              <w:t xml:space="preserve">7.  </w:t>
            </w:r>
            <w:r w:rsidRPr="00E17C8E">
              <w:t>Подготовка и организация школьного тура олимпиады школьников</w:t>
            </w:r>
            <w:r>
              <w:t>.</w:t>
            </w:r>
          </w:p>
          <w:p w:rsidR="00837E09" w:rsidRPr="00AA6DDA" w:rsidRDefault="00837E09" w:rsidP="00487E6E">
            <w:pPr>
              <w:tabs>
                <w:tab w:val="left" w:pos="960"/>
              </w:tabs>
            </w:pPr>
          </w:p>
        </w:tc>
        <w:tc>
          <w:tcPr>
            <w:tcW w:w="2552" w:type="dxa"/>
          </w:tcPr>
          <w:p w:rsidR="00837E09" w:rsidRDefault="00837E09" w:rsidP="00487E6E">
            <w:r w:rsidRPr="00994DEB">
              <w:t>Спланировать работу по основным направлениям учебной, экспериментальной и методической работы.</w:t>
            </w:r>
          </w:p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>
            <w:pPr>
              <w:jc w:val="center"/>
            </w:pPr>
          </w:p>
        </w:tc>
        <w:tc>
          <w:tcPr>
            <w:tcW w:w="2126" w:type="dxa"/>
          </w:tcPr>
          <w:p w:rsidR="00837E09" w:rsidRDefault="00837E09" w:rsidP="00487E6E">
            <w:r w:rsidRPr="00994DEB">
              <w:t>Август</w:t>
            </w:r>
          </w:p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>
            <w:pPr>
              <w:jc w:val="center"/>
            </w:pPr>
          </w:p>
        </w:tc>
        <w:tc>
          <w:tcPr>
            <w:tcW w:w="2126" w:type="dxa"/>
          </w:tcPr>
          <w:p w:rsidR="00837E09" w:rsidRDefault="00837E09" w:rsidP="00487E6E">
            <w:r w:rsidRPr="00994DEB">
              <w:t xml:space="preserve">Все члены МО ИЯ </w:t>
            </w:r>
          </w:p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/>
          <w:p w:rsidR="00837E09" w:rsidRPr="00AA6DDA" w:rsidRDefault="00837E09" w:rsidP="00487E6E">
            <w:pPr>
              <w:jc w:val="center"/>
            </w:pPr>
          </w:p>
        </w:tc>
        <w:tc>
          <w:tcPr>
            <w:tcW w:w="2410" w:type="dxa"/>
          </w:tcPr>
          <w:p w:rsidR="00837E09" w:rsidRDefault="00837E09" w:rsidP="00487E6E">
            <w:r>
              <w:t>обсуждение</w:t>
            </w:r>
          </w:p>
          <w:p w:rsidR="00837E09" w:rsidRPr="002A3614" w:rsidRDefault="00837E09" w:rsidP="00487E6E"/>
          <w:p w:rsidR="00837E09" w:rsidRPr="002A3614" w:rsidRDefault="00837E09" w:rsidP="00487E6E"/>
          <w:p w:rsidR="00837E09" w:rsidRPr="002A3614" w:rsidRDefault="00837E09" w:rsidP="00487E6E"/>
          <w:p w:rsidR="00837E09" w:rsidRPr="002A3614" w:rsidRDefault="00837E09" w:rsidP="00487E6E"/>
          <w:p w:rsidR="00837E09" w:rsidRPr="002A3614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>
            <w:pPr>
              <w:jc w:val="center"/>
            </w:pPr>
          </w:p>
          <w:p w:rsidR="00837E09" w:rsidRPr="002A3614" w:rsidRDefault="00837E09" w:rsidP="00487E6E"/>
        </w:tc>
      </w:tr>
      <w:tr w:rsidR="00837E09" w:rsidRPr="00994DEB" w:rsidTr="00837E09">
        <w:trPr>
          <w:trHeight w:val="976"/>
        </w:trPr>
        <w:tc>
          <w:tcPr>
            <w:tcW w:w="673" w:type="dxa"/>
          </w:tcPr>
          <w:p w:rsidR="00837E09" w:rsidRPr="00994DEB" w:rsidRDefault="00837E09" w:rsidP="00487E6E">
            <w:r w:rsidRPr="00994DEB">
              <w:t>2.</w:t>
            </w:r>
          </w:p>
        </w:tc>
        <w:tc>
          <w:tcPr>
            <w:tcW w:w="5423" w:type="dxa"/>
          </w:tcPr>
          <w:p w:rsidR="00837E09" w:rsidRPr="00994DEB" w:rsidRDefault="00837E09" w:rsidP="000B1CD7">
            <w:pPr>
              <w:pStyle w:val="a6"/>
              <w:numPr>
                <w:ilvl w:val="0"/>
                <w:numId w:val="2"/>
              </w:numPr>
              <w:ind w:left="212" w:hanging="283"/>
            </w:pPr>
            <w:r w:rsidRPr="00994DEB">
              <w:t>Работа с мотивированными обучающимися по подготовке к олимпиадам</w:t>
            </w:r>
            <w:r>
              <w:t xml:space="preserve"> разного вида.</w:t>
            </w:r>
          </w:p>
          <w:p w:rsidR="00837E09" w:rsidRDefault="00837E09" w:rsidP="000B1CD7">
            <w:pPr>
              <w:pStyle w:val="a6"/>
              <w:numPr>
                <w:ilvl w:val="0"/>
                <w:numId w:val="2"/>
              </w:numPr>
              <w:ind w:left="212" w:hanging="283"/>
            </w:pPr>
            <w:r w:rsidRPr="00994DEB">
              <w:t>Рассмотрение изменений в организации и проведении ОГЭ, ЕГЭ.</w:t>
            </w:r>
          </w:p>
          <w:p w:rsidR="00837E09" w:rsidRPr="004B0D24" w:rsidRDefault="00837E09" w:rsidP="000B1CD7">
            <w:pPr>
              <w:pStyle w:val="a6"/>
              <w:numPr>
                <w:ilvl w:val="0"/>
                <w:numId w:val="2"/>
              </w:numPr>
              <w:ind w:left="212" w:hanging="283"/>
              <w:rPr>
                <w:color w:val="0D0D0D" w:themeColor="text1" w:themeTint="F2"/>
              </w:rPr>
            </w:pPr>
            <w:r>
              <w:t xml:space="preserve"> </w:t>
            </w:r>
            <w:r w:rsidRPr="004B0D24">
              <w:rPr>
                <w:color w:val="0D0D0D" w:themeColor="text1" w:themeTint="F2"/>
              </w:rPr>
              <w:t>Планирование открытых уроков и уроков взаимопосещения на 1-е полугодие</w:t>
            </w:r>
            <w:r>
              <w:rPr>
                <w:color w:val="0D0D0D" w:themeColor="text1" w:themeTint="F2"/>
              </w:rPr>
              <w:t>.</w:t>
            </w:r>
          </w:p>
          <w:p w:rsidR="00837E09" w:rsidRPr="0044555B" w:rsidRDefault="00837E09" w:rsidP="000B1CD7">
            <w:pPr>
              <w:pStyle w:val="a6"/>
              <w:numPr>
                <w:ilvl w:val="0"/>
                <w:numId w:val="2"/>
              </w:numPr>
              <w:ind w:left="212" w:hanging="283"/>
            </w:pPr>
            <w:r w:rsidRPr="004B0D24">
              <w:rPr>
                <w:color w:val="0D0D0D" w:themeColor="text1" w:themeTint="F2"/>
              </w:rPr>
              <w:t>Особенности преподавания ИЯ в начальной школе с учетом новых стандартов. Наблюдение за адаптацией учащихся 5-х классов</w:t>
            </w:r>
            <w:r>
              <w:rPr>
                <w:color w:val="0D0D0D" w:themeColor="text1" w:themeTint="F2"/>
              </w:rPr>
              <w:t>.</w:t>
            </w:r>
          </w:p>
          <w:p w:rsidR="00837E09" w:rsidRDefault="00837E09" w:rsidP="000B1CD7">
            <w:pPr>
              <w:pStyle w:val="a6"/>
              <w:numPr>
                <w:ilvl w:val="0"/>
                <w:numId w:val="2"/>
              </w:numPr>
              <w:ind w:left="212" w:hanging="283"/>
            </w:pPr>
            <w:r>
              <w:t>Корректировка банка</w:t>
            </w:r>
            <w:r w:rsidRPr="00E47C41">
              <w:t xml:space="preserve"> </w:t>
            </w:r>
            <w:r>
              <w:t xml:space="preserve">данных одаренных детей. </w:t>
            </w:r>
          </w:p>
          <w:p w:rsidR="00837E09" w:rsidRPr="00C5090A" w:rsidRDefault="00837E09" w:rsidP="000B1CD7">
            <w:pPr>
              <w:pStyle w:val="a6"/>
              <w:numPr>
                <w:ilvl w:val="0"/>
                <w:numId w:val="2"/>
              </w:numPr>
              <w:ind w:left="212" w:hanging="283"/>
            </w:pPr>
            <w:r>
              <w:t>Выступление Приходько С.М. по  теме самообразования.</w:t>
            </w:r>
          </w:p>
        </w:tc>
        <w:tc>
          <w:tcPr>
            <w:tcW w:w="2552" w:type="dxa"/>
          </w:tcPr>
          <w:p w:rsidR="00837E09" w:rsidRPr="00994DEB" w:rsidRDefault="00837E09" w:rsidP="00487E6E">
            <w:r w:rsidRPr="00994DEB">
              <w:t>Спланировать работу по основным направлениям учебной, экспериментальной и методической работы.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Сентябрь</w:t>
            </w:r>
          </w:p>
          <w:p w:rsidR="00837E09" w:rsidRPr="00994DEB" w:rsidRDefault="00837E09" w:rsidP="00487E6E"/>
        </w:tc>
        <w:tc>
          <w:tcPr>
            <w:tcW w:w="2126" w:type="dxa"/>
          </w:tcPr>
          <w:p w:rsidR="00837E09" w:rsidRPr="00994DEB" w:rsidRDefault="00837E09" w:rsidP="00487E6E">
            <w:r w:rsidRPr="00994DEB">
              <w:t>Все члены МО ИЯ</w:t>
            </w:r>
          </w:p>
        </w:tc>
        <w:tc>
          <w:tcPr>
            <w:tcW w:w="2410" w:type="dxa"/>
          </w:tcPr>
          <w:p w:rsidR="00837E09" w:rsidRDefault="00837E09" w:rsidP="00487E6E">
            <w:r>
              <w:t>обсуждение</w:t>
            </w:r>
          </w:p>
          <w:p w:rsidR="00837E09" w:rsidRPr="00C36D17" w:rsidRDefault="00837E09" w:rsidP="00487E6E"/>
          <w:p w:rsidR="00837E09" w:rsidRPr="005F7756" w:rsidRDefault="00837E09" w:rsidP="00487E6E"/>
          <w:p w:rsidR="00837E09" w:rsidRPr="00C36D17" w:rsidRDefault="00837E09" w:rsidP="00487E6E">
            <w:r>
              <w:t>Составление списка участников</w:t>
            </w:r>
          </w:p>
          <w:p w:rsidR="00837E09" w:rsidRPr="00C36D17" w:rsidRDefault="00837E09" w:rsidP="00487E6E"/>
          <w:p w:rsidR="00837E09" w:rsidRPr="00C36D17" w:rsidRDefault="00837E09" w:rsidP="00487E6E"/>
          <w:p w:rsidR="00837E09" w:rsidRDefault="00837E09" w:rsidP="00487E6E"/>
          <w:p w:rsidR="00837E09" w:rsidRPr="00C5090A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7068BA" w:rsidRDefault="00837E09" w:rsidP="00487E6E">
            <w:r>
              <w:t xml:space="preserve">Обсуждение </w:t>
            </w:r>
          </w:p>
          <w:p w:rsidR="00837E09" w:rsidRDefault="00837E09" w:rsidP="00487E6E">
            <w:r w:rsidRPr="007068BA">
              <w:rPr>
                <w:color w:val="0D0D0D" w:themeColor="text1" w:themeTint="F2"/>
              </w:rPr>
              <w:t>Наблюдение</w:t>
            </w:r>
            <w:r>
              <w:t xml:space="preserve"> </w:t>
            </w:r>
          </w:p>
          <w:p w:rsidR="00837E09" w:rsidRDefault="00837E09" w:rsidP="00487E6E"/>
          <w:p w:rsidR="00837E09" w:rsidRDefault="00837E09" w:rsidP="00487E6E"/>
          <w:p w:rsidR="00837E09" w:rsidRPr="007068BA" w:rsidRDefault="00837E09" w:rsidP="00487E6E">
            <w:r>
              <w:lastRenderedPageBreak/>
              <w:t>Доклад</w:t>
            </w:r>
          </w:p>
        </w:tc>
      </w:tr>
      <w:tr w:rsidR="00837E09" w:rsidRPr="00994DEB" w:rsidTr="00837E09">
        <w:tc>
          <w:tcPr>
            <w:tcW w:w="673" w:type="dxa"/>
          </w:tcPr>
          <w:p w:rsidR="00837E09" w:rsidRPr="00994DEB" w:rsidRDefault="00837E09" w:rsidP="00487E6E">
            <w:r w:rsidRPr="00994DEB">
              <w:lastRenderedPageBreak/>
              <w:t>3.</w:t>
            </w:r>
          </w:p>
        </w:tc>
        <w:tc>
          <w:tcPr>
            <w:tcW w:w="5423" w:type="dxa"/>
          </w:tcPr>
          <w:p w:rsidR="00837E09" w:rsidRPr="00994DEB" w:rsidRDefault="00837E09" w:rsidP="00487E6E">
            <w:r>
              <w:rPr>
                <w:color w:val="0D0D0D" w:themeColor="text1" w:themeTint="F2"/>
              </w:rPr>
              <w:t>1</w:t>
            </w:r>
            <w:r w:rsidRPr="00994DEB">
              <w:t>.Формирование коммуникативной компетенции на уроках иностранного языка.</w:t>
            </w:r>
          </w:p>
          <w:p w:rsidR="00837E09" w:rsidRPr="00994DEB" w:rsidRDefault="00837E09" w:rsidP="00487E6E">
            <w:r>
              <w:t>2</w:t>
            </w:r>
            <w:r w:rsidRPr="00994DEB">
              <w:t>. Подготовка и проведение школьной олимпиады по иностранным языкам.</w:t>
            </w:r>
          </w:p>
          <w:p w:rsidR="00837E09" w:rsidRDefault="00837E09" w:rsidP="00487E6E">
            <w:r>
              <w:t xml:space="preserve">3.  </w:t>
            </w:r>
            <w:r w:rsidRPr="00960B00">
              <w:t>Подготовка  учащихся к участию в научно-исследовательской деятельности</w:t>
            </w:r>
          </w:p>
          <w:p w:rsidR="00837E09" w:rsidRDefault="00837E09" w:rsidP="00487E6E">
            <w:r>
              <w:t xml:space="preserve">4. Подготовка обучающихся к сдаче ОГЭ и ЕГЭ. </w:t>
            </w:r>
          </w:p>
          <w:p w:rsidR="00837E09" w:rsidRPr="00ED359E" w:rsidRDefault="00837E09" w:rsidP="00487E6E">
            <w:r>
              <w:t>5. Выступление Десятовой О.С. по  теме самообразования.</w:t>
            </w:r>
          </w:p>
        </w:tc>
        <w:tc>
          <w:tcPr>
            <w:tcW w:w="2552" w:type="dxa"/>
          </w:tcPr>
          <w:p w:rsidR="00837E09" w:rsidRDefault="00837E09" w:rsidP="00487E6E">
            <w:r w:rsidRPr="00994DEB">
              <w:t>Выработка методов мотивации обучающихся к активному участию в олимпиадах</w:t>
            </w:r>
            <w:r>
              <w:t>, конкурсах и викторинах</w:t>
            </w:r>
            <w:r w:rsidRPr="00994DEB">
              <w:t xml:space="preserve"> по ИЯ.</w:t>
            </w:r>
          </w:p>
          <w:p w:rsidR="00837E09" w:rsidRPr="00994DEB" w:rsidRDefault="00837E09" w:rsidP="00487E6E">
            <w:r>
              <w:t xml:space="preserve">Обсуждение методов подготовки обучающихся к сдаче экзамена. </w:t>
            </w:r>
          </w:p>
        </w:tc>
        <w:tc>
          <w:tcPr>
            <w:tcW w:w="2126" w:type="dxa"/>
          </w:tcPr>
          <w:p w:rsidR="00837E09" w:rsidRDefault="00837E09" w:rsidP="00487E6E"/>
          <w:p w:rsidR="00837E09" w:rsidRPr="00994DEB" w:rsidRDefault="00837E09" w:rsidP="00487E6E">
            <w:r w:rsidRPr="00994DEB">
              <w:t>Октябрь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Все члены МО ИЯ.</w:t>
            </w:r>
          </w:p>
        </w:tc>
        <w:tc>
          <w:tcPr>
            <w:tcW w:w="2410" w:type="dxa"/>
          </w:tcPr>
          <w:p w:rsidR="00837E09" w:rsidRDefault="00837E09" w:rsidP="00487E6E"/>
          <w:p w:rsidR="00837E09" w:rsidRPr="00062C43" w:rsidRDefault="00837E09" w:rsidP="00487E6E"/>
          <w:p w:rsidR="00837E09" w:rsidRPr="00062C43" w:rsidRDefault="00837E09" w:rsidP="00487E6E"/>
          <w:p w:rsidR="00837E09" w:rsidRPr="00062C43" w:rsidRDefault="00837E09" w:rsidP="00487E6E"/>
          <w:p w:rsidR="00837E09" w:rsidRPr="00062C43" w:rsidRDefault="00837E09" w:rsidP="00487E6E"/>
          <w:p w:rsidR="00837E09" w:rsidRPr="00062C43" w:rsidRDefault="00837E09" w:rsidP="00487E6E"/>
          <w:p w:rsidR="00837E09" w:rsidRPr="00062C43" w:rsidRDefault="00837E09" w:rsidP="00487E6E"/>
          <w:p w:rsidR="00837E09" w:rsidRPr="00062C43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062C43" w:rsidRDefault="00837E09" w:rsidP="00487E6E">
            <w:r>
              <w:t>Доклад</w:t>
            </w:r>
          </w:p>
        </w:tc>
      </w:tr>
      <w:tr w:rsidR="00837E09" w:rsidRPr="00994DEB" w:rsidTr="00837E09">
        <w:trPr>
          <w:trHeight w:val="2792"/>
        </w:trPr>
        <w:tc>
          <w:tcPr>
            <w:tcW w:w="673" w:type="dxa"/>
          </w:tcPr>
          <w:p w:rsidR="00837E09" w:rsidRDefault="00837E09" w:rsidP="00487E6E">
            <w:r w:rsidRPr="00994DEB">
              <w:t>4.</w:t>
            </w:r>
          </w:p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</w:tc>
        <w:tc>
          <w:tcPr>
            <w:tcW w:w="5423" w:type="dxa"/>
          </w:tcPr>
          <w:p w:rsidR="00837E09" w:rsidRPr="00994DEB" w:rsidRDefault="00837E09" w:rsidP="00487E6E">
            <w:r w:rsidRPr="00994DEB">
              <w:t>1. Проверка прохождения программного материала.</w:t>
            </w:r>
          </w:p>
          <w:p w:rsidR="00837E09" w:rsidRDefault="00837E09" w:rsidP="00487E6E">
            <w:r w:rsidRPr="00994DEB">
              <w:t>2. Подготовка к городской олимпиаде по ИЯ.</w:t>
            </w:r>
          </w:p>
          <w:p w:rsidR="00837E09" w:rsidRDefault="00837E09" w:rsidP="00487E6E">
            <w:pPr>
              <w:suppressAutoHyphens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C1929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работы по подготовке обучающихся к сдаче ОГЭ и ЕГЭ</w:t>
            </w:r>
            <w:r w:rsidRPr="00FC1929">
              <w:rPr>
                <w:sz w:val="22"/>
                <w:szCs w:val="22"/>
              </w:rPr>
              <w:t>.</w:t>
            </w:r>
          </w:p>
          <w:p w:rsidR="00837E09" w:rsidRDefault="00837E09" w:rsidP="00487E6E">
            <w:pPr>
              <w:suppressAutoHyphens/>
              <w:spacing w:line="312" w:lineRule="auto"/>
            </w:pPr>
            <w:r>
              <w:t>4.Учебно-методические</w:t>
            </w:r>
            <w:r w:rsidRPr="0030248A">
              <w:t xml:space="preserve"> аспект</w:t>
            </w:r>
            <w:r>
              <w:t>ы</w:t>
            </w:r>
          </w:p>
          <w:p w:rsidR="00837E09" w:rsidRPr="002B36DF" w:rsidRDefault="00837E09" w:rsidP="00487E6E">
            <w:pPr>
              <w:suppressAutoHyphens/>
              <w:spacing w:line="312" w:lineRule="auto"/>
              <w:rPr>
                <w:sz w:val="22"/>
                <w:szCs w:val="22"/>
              </w:rPr>
            </w:pPr>
            <w:r w:rsidRPr="0030248A">
              <w:t xml:space="preserve">подготовки </w:t>
            </w:r>
            <w:r>
              <w:t>об</w:t>
            </w:r>
            <w:r w:rsidRPr="0030248A">
              <w:t>уча</w:t>
            </w:r>
            <w:r>
              <w:t>ю</w:t>
            </w:r>
            <w:r w:rsidRPr="0030248A">
              <w:t xml:space="preserve">щихся к </w:t>
            </w:r>
            <w:r>
              <w:rPr>
                <w:sz w:val="22"/>
                <w:szCs w:val="22"/>
              </w:rPr>
              <w:t>ОГЭ и ЕГЭ</w:t>
            </w:r>
            <w:r>
              <w:t>.</w:t>
            </w:r>
          </w:p>
        </w:tc>
        <w:tc>
          <w:tcPr>
            <w:tcW w:w="2552" w:type="dxa"/>
          </w:tcPr>
          <w:p w:rsidR="00837E09" w:rsidRDefault="00837E09" w:rsidP="00487E6E">
            <w:r w:rsidRPr="00994DEB">
              <w:t>Оказать методическую помощь педагогам в изучении современных педагогических технологий обучения.</w:t>
            </w:r>
          </w:p>
          <w:p w:rsidR="00837E09" w:rsidRDefault="00837E09" w:rsidP="00487E6E">
            <w:r>
              <w:t xml:space="preserve">Обмен опытом подготовки обучающихся к ОГЭ, ЕГЭ. </w:t>
            </w:r>
          </w:p>
          <w:p w:rsidR="00837E09" w:rsidRPr="002B36DF" w:rsidRDefault="00837E09" w:rsidP="00487E6E">
            <w:pPr>
              <w:ind w:firstLine="708"/>
            </w:pPr>
          </w:p>
        </w:tc>
        <w:tc>
          <w:tcPr>
            <w:tcW w:w="2126" w:type="dxa"/>
          </w:tcPr>
          <w:p w:rsidR="00837E09" w:rsidRDefault="00837E09" w:rsidP="00487E6E">
            <w:r w:rsidRPr="00994DEB">
              <w:t>Ноябрь</w:t>
            </w:r>
          </w:p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/>
          <w:p w:rsidR="00837E09" w:rsidRDefault="00837E09" w:rsidP="00487E6E">
            <w:pPr>
              <w:jc w:val="center"/>
            </w:pPr>
          </w:p>
          <w:p w:rsidR="00837E09" w:rsidRPr="002B36DF" w:rsidRDefault="00837E09" w:rsidP="00487E6E"/>
          <w:p w:rsidR="00837E09" w:rsidRPr="002B36DF" w:rsidRDefault="00837E09" w:rsidP="00487E6E"/>
          <w:p w:rsidR="00837E09" w:rsidRPr="002B36DF" w:rsidRDefault="00837E09" w:rsidP="00487E6E">
            <w:pPr>
              <w:jc w:val="center"/>
            </w:pPr>
          </w:p>
        </w:tc>
        <w:tc>
          <w:tcPr>
            <w:tcW w:w="2126" w:type="dxa"/>
          </w:tcPr>
          <w:p w:rsidR="00837E09" w:rsidRDefault="00837E09" w:rsidP="00487E6E">
            <w:r w:rsidRPr="00994DEB">
              <w:t>Все члены МО ИЯ</w:t>
            </w:r>
            <w:r>
              <w:t xml:space="preserve"> </w:t>
            </w:r>
          </w:p>
          <w:p w:rsidR="00837E09" w:rsidRPr="001D63BD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>
            <w:pPr>
              <w:jc w:val="center"/>
            </w:pPr>
          </w:p>
          <w:p w:rsidR="00837E09" w:rsidRPr="001D63BD" w:rsidRDefault="00837E09" w:rsidP="00487E6E"/>
        </w:tc>
        <w:tc>
          <w:tcPr>
            <w:tcW w:w="2410" w:type="dxa"/>
          </w:tcPr>
          <w:p w:rsidR="00837E09" w:rsidRPr="007068BA" w:rsidRDefault="00837E09" w:rsidP="00487E6E">
            <w:r>
              <w:t xml:space="preserve">Обсуждение </w:t>
            </w:r>
          </w:p>
          <w:p w:rsidR="00837E09" w:rsidRDefault="00837E09" w:rsidP="00487E6E">
            <w:r w:rsidRPr="007068BA">
              <w:rPr>
                <w:color w:val="0D0D0D" w:themeColor="text1" w:themeTint="F2"/>
              </w:rPr>
              <w:t>Наблюдение</w:t>
            </w:r>
          </w:p>
          <w:p w:rsidR="00837E09" w:rsidRPr="001D63BD" w:rsidRDefault="00837E09" w:rsidP="00487E6E"/>
          <w:p w:rsidR="00837E09" w:rsidRPr="001D63BD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1D63BD" w:rsidRDefault="00837E09" w:rsidP="00487E6E"/>
        </w:tc>
      </w:tr>
      <w:tr w:rsidR="00837E09" w:rsidRPr="00994DEB" w:rsidTr="00837E09">
        <w:tc>
          <w:tcPr>
            <w:tcW w:w="673" w:type="dxa"/>
          </w:tcPr>
          <w:p w:rsidR="00837E09" w:rsidRPr="00994DEB" w:rsidRDefault="00837E09" w:rsidP="00487E6E">
            <w:r w:rsidRPr="00994DEB">
              <w:t>5.</w:t>
            </w:r>
          </w:p>
        </w:tc>
        <w:tc>
          <w:tcPr>
            <w:tcW w:w="5423" w:type="dxa"/>
          </w:tcPr>
          <w:p w:rsidR="00837E09" w:rsidRPr="00994DEB" w:rsidRDefault="00837E09" w:rsidP="00487E6E">
            <w:r w:rsidRPr="00994DEB">
              <w:t>1. Преодоление неуспеваемости обучающихся.</w:t>
            </w:r>
          </w:p>
          <w:p w:rsidR="00837E09" w:rsidRPr="00994DEB" w:rsidRDefault="00837E09" w:rsidP="00487E6E">
            <w:r w:rsidRPr="00994DEB">
              <w:t>2. Организация и проведение предметной недели.</w:t>
            </w:r>
          </w:p>
          <w:p w:rsidR="00837E09" w:rsidRPr="00994DEB" w:rsidRDefault="00837E09" w:rsidP="00487E6E">
            <w:r w:rsidRPr="00994DEB">
              <w:t xml:space="preserve">3. Выступление </w:t>
            </w:r>
            <w:r>
              <w:t>Марченко Н.А.</w:t>
            </w:r>
            <w:r w:rsidRPr="00994DEB">
              <w:t xml:space="preserve"> по теме самообразования</w:t>
            </w:r>
          </w:p>
        </w:tc>
        <w:tc>
          <w:tcPr>
            <w:tcW w:w="2552" w:type="dxa"/>
          </w:tcPr>
          <w:p w:rsidR="00837E09" w:rsidRPr="00994DEB" w:rsidRDefault="00837E09" w:rsidP="00487E6E">
            <w:r w:rsidRPr="00994DEB">
              <w:t>Оказание методической по</w:t>
            </w:r>
            <w:r>
              <w:t>мощи по преодолению неуспеваемо</w:t>
            </w:r>
            <w:r w:rsidRPr="00994DEB">
              <w:t>сти обучающихся.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Декабрь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Председатель</w:t>
            </w:r>
          </w:p>
          <w:p w:rsidR="00837E09" w:rsidRPr="00994DEB" w:rsidRDefault="00837E09" w:rsidP="00487E6E">
            <w:r w:rsidRPr="00994DEB">
              <w:t>ШМО ИЯ</w:t>
            </w:r>
          </w:p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1D63BD" w:rsidRDefault="00837E09" w:rsidP="00487E6E">
            <w:r>
              <w:t>Марченко Н.А.</w:t>
            </w:r>
          </w:p>
        </w:tc>
        <w:tc>
          <w:tcPr>
            <w:tcW w:w="2410" w:type="dxa"/>
          </w:tcPr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994DEB" w:rsidRDefault="00837E09" w:rsidP="00487E6E">
            <w:r>
              <w:t>Доклад</w:t>
            </w:r>
          </w:p>
        </w:tc>
      </w:tr>
      <w:tr w:rsidR="00837E09" w:rsidRPr="00994DEB" w:rsidTr="00837E09">
        <w:trPr>
          <w:trHeight w:val="4275"/>
        </w:trPr>
        <w:tc>
          <w:tcPr>
            <w:tcW w:w="673" w:type="dxa"/>
          </w:tcPr>
          <w:p w:rsidR="00837E09" w:rsidRPr="00994DEB" w:rsidRDefault="00837E09" w:rsidP="00487E6E">
            <w:r w:rsidRPr="00994DEB">
              <w:lastRenderedPageBreak/>
              <w:t>6.</w:t>
            </w:r>
          </w:p>
        </w:tc>
        <w:tc>
          <w:tcPr>
            <w:tcW w:w="5423" w:type="dxa"/>
          </w:tcPr>
          <w:p w:rsidR="00837E09" w:rsidRPr="00994DEB" w:rsidRDefault="00837E09" w:rsidP="00487E6E">
            <w:r w:rsidRPr="00994DEB">
              <w:t>1.Работа ШМО по повышению мотивации обучающихся к обучению ИЯ.</w:t>
            </w:r>
          </w:p>
          <w:p w:rsidR="00837E09" w:rsidRPr="00994DEB" w:rsidRDefault="00837E09" w:rsidP="00487E6E">
            <w:r w:rsidRPr="00994DEB">
              <w:t>2. Изучение новинок учебной и методической литературы по предмету.</w:t>
            </w:r>
          </w:p>
          <w:p w:rsidR="00837E09" w:rsidRDefault="00837E09" w:rsidP="00487E6E">
            <w:r w:rsidRPr="00994DEB">
              <w:t>3. Анализ основных методов обучения.</w:t>
            </w:r>
          </w:p>
          <w:p w:rsidR="00837E09" w:rsidRPr="00F172F5" w:rsidRDefault="00837E09" w:rsidP="00487E6E">
            <w:pPr>
              <w:suppressAutoHyphens/>
            </w:pPr>
            <w:r w:rsidRPr="00F172F5">
              <w:rPr>
                <w:color w:val="333333"/>
              </w:rPr>
              <w:t>4. Документы, определяющие структуру и содержание контрольных измерительных материалов единого государственного экзамена.</w:t>
            </w:r>
          </w:p>
          <w:p w:rsidR="00837E09" w:rsidRPr="00994DEB" w:rsidRDefault="00837E09" w:rsidP="00487E6E">
            <w:r w:rsidRPr="00F172F5">
              <w:t xml:space="preserve">5. Подготовка обучающихся к </w:t>
            </w:r>
            <w:r>
              <w:rPr>
                <w:sz w:val="22"/>
                <w:szCs w:val="22"/>
              </w:rPr>
              <w:t>ОГЭ и ЕГЭ</w:t>
            </w:r>
            <w:r w:rsidRPr="00F172F5">
              <w:t>.</w:t>
            </w:r>
            <w:r w:rsidRPr="00994DEB">
              <w:t xml:space="preserve"> </w:t>
            </w:r>
          </w:p>
        </w:tc>
        <w:tc>
          <w:tcPr>
            <w:tcW w:w="2552" w:type="dxa"/>
          </w:tcPr>
          <w:p w:rsidR="00837E09" w:rsidRDefault="00837E09" w:rsidP="00487E6E">
            <w:r>
              <w:t>Акцентиро</w:t>
            </w:r>
            <w:r w:rsidRPr="00994DEB">
              <w:t>вать внимание педагогов на ведущих вопросах образовательного процесса, связанных с проблемой школы.</w:t>
            </w:r>
          </w:p>
          <w:p w:rsidR="00837E09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>
            <w:pPr>
              <w:jc w:val="center"/>
            </w:pPr>
          </w:p>
        </w:tc>
        <w:tc>
          <w:tcPr>
            <w:tcW w:w="2126" w:type="dxa"/>
          </w:tcPr>
          <w:p w:rsidR="00837E09" w:rsidRDefault="00837E09" w:rsidP="00487E6E">
            <w:r w:rsidRPr="00994DEB">
              <w:t>Январь</w:t>
            </w:r>
          </w:p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/>
          <w:p w:rsidR="00837E09" w:rsidRPr="00AF68D1" w:rsidRDefault="00837E09" w:rsidP="00487E6E">
            <w:pPr>
              <w:jc w:val="center"/>
            </w:pP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Председатель</w:t>
            </w:r>
          </w:p>
          <w:p w:rsidR="00837E09" w:rsidRPr="00994DEB" w:rsidRDefault="00837E09" w:rsidP="00487E6E">
            <w:r w:rsidRPr="00994DEB">
              <w:t>ШМО ИЯ</w:t>
            </w:r>
          </w:p>
          <w:p w:rsidR="00837E09" w:rsidRDefault="00837E09" w:rsidP="00487E6E"/>
          <w:p w:rsidR="00837E09" w:rsidRPr="00F330F8" w:rsidRDefault="00837E09" w:rsidP="00487E6E"/>
          <w:p w:rsidR="00837E09" w:rsidRPr="00F330F8" w:rsidRDefault="00837E09" w:rsidP="00487E6E"/>
          <w:p w:rsidR="00837E09" w:rsidRPr="00F330F8" w:rsidRDefault="00837E09" w:rsidP="00487E6E"/>
          <w:p w:rsidR="00837E09" w:rsidRPr="00F330F8" w:rsidRDefault="00837E09" w:rsidP="00487E6E"/>
          <w:p w:rsidR="00837E09" w:rsidRDefault="00837E09" w:rsidP="00487E6E"/>
          <w:p w:rsidR="00837E09" w:rsidRPr="00F330F8" w:rsidRDefault="00837E09" w:rsidP="00487E6E"/>
        </w:tc>
        <w:tc>
          <w:tcPr>
            <w:tcW w:w="2410" w:type="dxa"/>
          </w:tcPr>
          <w:p w:rsidR="00837E09" w:rsidRDefault="00837E09" w:rsidP="00487E6E"/>
          <w:p w:rsidR="00837E09" w:rsidRPr="00F330F8" w:rsidRDefault="00837E09" w:rsidP="00487E6E"/>
        </w:tc>
      </w:tr>
      <w:tr w:rsidR="00837E09" w:rsidRPr="00994DEB" w:rsidTr="00837E09">
        <w:tc>
          <w:tcPr>
            <w:tcW w:w="673" w:type="dxa"/>
          </w:tcPr>
          <w:p w:rsidR="00837E09" w:rsidRPr="00994DEB" w:rsidRDefault="00837E09" w:rsidP="00487E6E">
            <w:r w:rsidRPr="00994DEB">
              <w:t>7.</w:t>
            </w:r>
          </w:p>
        </w:tc>
        <w:tc>
          <w:tcPr>
            <w:tcW w:w="5423" w:type="dxa"/>
          </w:tcPr>
          <w:p w:rsidR="00837E09" w:rsidRDefault="00837E09" w:rsidP="00487E6E">
            <w:r w:rsidRPr="00994DEB">
              <w:t xml:space="preserve">1. Подготовка к школьной научно-практической конференции. Контроль проделанной работы. </w:t>
            </w:r>
          </w:p>
          <w:p w:rsidR="00837E09" w:rsidRPr="00994DEB" w:rsidRDefault="00837E09" w:rsidP="00487E6E">
            <w:r>
              <w:t xml:space="preserve">2. </w:t>
            </w:r>
            <w:r w:rsidRPr="00994DEB">
              <w:t xml:space="preserve">Выступление </w:t>
            </w:r>
            <w:r>
              <w:t xml:space="preserve">Герасименко В.Н. по теме </w:t>
            </w:r>
            <w:r w:rsidRPr="00994DEB">
              <w:t>самообразования</w:t>
            </w:r>
            <w:r>
              <w:t>.</w:t>
            </w:r>
          </w:p>
        </w:tc>
        <w:tc>
          <w:tcPr>
            <w:tcW w:w="2552" w:type="dxa"/>
          </w:tcPr>
          <w:p w:rsidR="00837E09" w:rsidRPr="00994DEB" w:rsidRDefault="00837E09" w:rsidP="00487E6E">
            <w:r w:rsidRPr="00994DEB">
              <w:t>Оказать помощь педагогам в подготовке работ к школьной научно – практической конференции.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Февраль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Председатель</w:t>
            </w:r>
          </w:p>
          <w:p w:rsidR="00837E09" w:rsidRPr="00994DEB" w:rsidRDefault="00837E09" w:rsidP="00487E6E">
            <w:r w:rsidRPr="00994DEB">
              <w:t>ШМО ИЯ</w:t>
            </w:r>
          </w:p>
          <w:p w:rsidR="00837E09" w:rsidRDefault="00837E09" w:rsidP="00487E6E"/>
          <w:p w:rsidR="00837E09" w:rsidRPr="00C36D17" w:rsidRDefault="00837E09" w:rsidP="00487E6E"/>
          <w:p w:rsidR="00837E09" w:rsidRPr="00C36D17" w:rsidRDefault="00837E09" w:rsidP="00487E6E">
            <w:r>
              <w:t>Герасименко В.Н</w:t>
            </w:r>
            <w:r w:rsidRPr="00994DEB">
              <w:t>.</w:t>
            </w:r>
          </w:p>
        </w:tc>
        <w:tc>
          <w:tcPr>
            <w:tcW w:w="2410" w:type="dxa"/>
          </w:tcPr>
          <w:p w:rsidR="00837E09" w:rsidRDefault="00837E09" w:rsidP="00487E6E"/>
          <w:p w:rsidR="00837E09" w:rsidRPr="00C36D17" w:rsidRDefault="00837E09" w:rsidP="00487E6E"/>
          <w:p w:rsidR="00837E09" w:rsidRPr="00C36D17" w:rsidRDefault="00837E09" w:rsidP="00487E6E"/>
          <w:p w:rsidR="00837E09" w:rsidRDefault="00837E09" w:rsidP="00487E6E"/>
          <w:p w:rsidR="00837E09" w:rsidRPr="00C36D17" w:rsidRDefault="00837E09" w:rsidP="00487E6E">
            <w:r>
              <w:t>Доклад</w:t>
            </w:r>
          </w:p>
        </w:tc>
      </w:tr>
      <w:tr w:rsidR="00837E09" w:rsidRPr="00994DEB" w:rsidTr="00837E09">
        <w:tc>
          <w:tcPr>
            <w:tcW w:w="673" w:type="dxa"/>
          </w:tcPr>
          <w:p w:rsidR="00837E09" w:rsidRPr="00994DEB" w:rsidRDefault="00837E09" w:rsidP="00487E6E">
            <w:r w:rsidRPr="00994DEB">
              <w:t>8.</w:t>
            </w:r>
          </w:p>
        </w:tc>
        <w:tc>
          <w:tcPr>
            <w:tcW w:w="5423" w:type="dxa"/>
          </w:tcPr>
          <w:p w:rsidR="00837E09" w:rsidRPr="0027068A" w:rsidRDefault="00837E09" w:rsidP="00487E6E">
            <w:r w:rsidRPr="00994DEB">
              <w:t>1. Рассмотрение вопроса об организации самостоятельной деятельности обучающихся на уроках ИЯ.</w:t>
            </w:r>
          </w:p>
          <w:p w:rsidR="00837E09" w:rsidRPr="00994DEB" w:rsidRDefault="00837E09" w:rsidP="00487E6E">
            <w:r w:rsidRPr="00994DEB">
              <w:t>2. Работа ШМО по профессиональному росту педагога (Мониторинг педагогической активности членов МО).</w:t>
            </w:r>
          </w:p>
          <w:p w:rsidR="00837E09" w:rsidRPr="00994DEB" w:rsidRDefault="00837E09" w:rsidP="00487E6E">
            <w:r w:rsidRPr="00994DEB">
              <w:t>3. Организация и проведение интеллектуального марафона среди обучающихся.</w:t>
            </w:r>
          </w:p>
        </w:tc>
        <w:tc>
          <w:tcPr>
            <w:tcW w:w="2552" w:type="dxa"/>
          </w:tcPr>
          <w:p w:rsidR="00837E09" w:rsidRPr="00994DEB" w:rsidRDefault="00837E09" w:rsidP="00487E6E">
            <w:r>
              <w:t>Активизиро</w:t>
            </w:r>
            <w:r w:rsidRPr="00994DEB">
              <w:t>вать деят</w:t>
            </w:r>
            <w:r>
              <w:t>ельность педагогов по формирова</w:t>
            </w:r>
            <w:r w:rsidRPr="00994DEB">
              <w:t>нию у о</w:t>
            </w:r>
            <w:r>
              <w:t>бучающихся навыков самостоятель</w:t>
            </w:r>
            <w:r w:rsidRPr="00994DEB">
              <w:t>ной учебной деятельности.</w:t>
            </w:r>
          </w:p>
          <w:p w:rsidR="00837E09" w:rsidRPr="00994DEB" w:rsidRDefault="00837E09" w:rsidP="00487E6E">
            <w:r w:rsidRPr="00994DEB">
              <w:t>Выявление одаренных детей по предмету.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Март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 xml:space="preserve">Все члены МО ИЯ </w:t>
            </w:r>
          </w:p>
        </w:tc>
        <w:tc>
          <w:tcPr>
            <w:tcW w:w="2410" w:type="dxa"/>
          </w:tcPr>
          <w:p w:rsidR="00837E09" w:rsidRPr="00994DEB" w:rsidRDefault="00837E09" w:rsidP="00487E6E"/>
        </w:tc>
      </w:tr>
      <w:tr w:rsidR="00837E09" w:rsidRPr="00994DEB" w:rsidTr="00837E09">
        <w:tc>
          <w:tcPr>
            <w:tcW w:w="673" w:type="dxa"/>
          </w:tcPr>
          <w:p w:rsidR="00837E09" w:rsidRPr="00994DEB" w:rsidRDefault="00837E09" w:rsidP="00487E6E">
            <w:r w:rsidRPr="00994DEB">
              <w:t>9.</w:t>
            </w:r>
          </w:p>
        </w:tc>
        <w:tc>
          <w:tcPr>
            <w:tcW w:w="5423" w:type="dxa"/>
          </w:tcPr>
          <w:p w:rsidR="00837E09" w:rsidRPr="00994DEB" w:rsidRDefault="00837E09" w:rsidP="00487E6E">
            <w:r w:rsidRPr="00994DEB">
              <w:t>1. Анализ результатов интеллектуального марафона по ИЯ среди обучающихся.</w:t>
            </w:r>
          </w:p>
          <w:p w:rsidR="00837E09" w:rsidRPr="0090044D" w:rsidRDefault="00837E09" w:rsidP="00487E6E">
            <w:r w:rsidRPr="00994DEB">
              <w:t>2</w:t>
            </w:r>
            <w:r w:rsidRPr="00B94F1A">
              <w:t>. Рассмотрение вопроса индивидуальной образовательной траектории обучающегося.</w:t>
            </w:r>
          </w:p>
          <w:p w:rsidR="00837E09" w:rsidRDefault="00837E09" w:rsidP="00487E6E">
            <w:r>
              <w:lastRenderedPageBreak/>
              <w:t>3. Подведение итогов участия в конкурсах и конференциях.</w:t>
            </w:r>
          </w:p>
          <w:p w:rsidR="00837E09" w:rsidRPr="00837E09" w:rsidRDefault="00837E09" w:rsidP="00487E6E">
            <w:r>
              <w:t>4. Выступление Шитовой А.А.</w:t>
            </w:r>
          </w:p>
          <w:p w:rsidR="00837E09" w:rsidRPr="00994DEB" w:rsidRDefault="00837E09" w:rsidP="00487E6E">
            <w:r>
              <w:t xml:space="preserve">по теме </w:t>
            </w:r>
            <w:r w:rsidRPr="00994DEB">
              <w:t>самообразования</w:t>
            </w:r>
            <w:r>
              <w:t>.</w:t>
            </w:r>
          </w:p>
        </w:tc>
        <w:tc>
          <w:tcPr>
            <w:tcW w:w="2552" w:type="dxa"/>
          </w:tcPr>
          <w:p w:rsidR="00837E09" w:rsidRDefault="00837E09" w:rsidP="00487E6E">
            <w:r w:rsidRPr="00994DEB">
              <w:lastRenderedPageBreak/>
              <w:t xml:space="preserve">Анализ результатов интеллектуального марафона по ИЯ и обновление базы </w:t>
            </w:r>
            <w:r w:rsidRPr="00994DEB">
              <w:lastRenderedPageBreak/>
              <w:t>одаренных детей.</w:t>
            </w:r>
          </w:p>
          <w:p w:rsidR="00837E09" w:rsidRPr="00994DEB" w:rsidRDefault="00837E09" w:rsidP="00487E6E">
            <w:r>
              <w:t>Анализ и переспективы участия обучающихся в конкурсах, конференциях, олимпиадах.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lastRenderedPageBreak/>
              <w:t>Апрель</w:t>
            </w:r>
          </w:p>
        </w:tc>
        <w:tc>
          <w:tcPr>
            <w:tcW w:w="2126" w:type="dxa"/>
          </w:tcPr>
          <w:p w:rsidR="00837E09" w:rsidRDefault="00837E09" w:rsidP="00487E6E">
            <w:r w:rsidRPr="00994DEB">
              <w:t>Все члены МО ИЯ.</w:t>
            </w:r>
          </w:p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AC7118" w:rsidRDefault="00837E09" w:rsidP="00487E6E">
            <w:r>
              <w:t>Шитова А.А.</w:t>
            </w:r>
          </w:p>
        </w:tc>
        <w:tc>
          <w:tcPr>
            <w:tcW w:w="2410" w:type="dxa"/>
          </w:tcPr>
          <w:p w:rsidR="00837E09" w:rsidRDefault="00837E09" w:rsidP="00487E6E"/>
          <w:p w:rsidR="00837E09" w:rsidRPr="00C36D17" w:rsidRDefault="00837E09" w:rsidP="00487E6E"/>
          <w:p w:rsidR="00837E09" w:rsidRPr="00C36D17" w:rsidRDefault="00837E09" w:rsidP="00487E6E"/>
          <w:p w:rsidR="00837E09" w:rsidRPr="00C36D17" w:rsidRDefault="00837E09" w:rsidP="00487E6E"/>
          <w:p w:rsidR="00837E09" w:rsidRPr="00C36D17" w:rsidRDefault="00837E09" w:rsidP="00487E6E"/>
          <w:p w:rsidR="00837E09" w:rsidRPr="00C36D17" w:rsidRDefault="00837E09" w:rsidP="00487E6E"/>
          <w:p w:rsidR="00837E09" w:rsidRDefault="00837E09" w:rsidP="00487E6E"/>
          <w:p w:rsidR="00837E09" w:rsidRDefault="00837E09" w:rsidP="00487E6E"/>
          <w:p w:rsidR="00837E09" w:rsidRDefault="00837E09" w:rsidP="00487E6E"/>
          <w:p w:rsidR="00837E09" w:rsidRPr="00AC7118" w:rsidRDefault="00837E09" w:rsidP="00487E6E">
            <w:r>
              <w:t>Доклад</w:t>
            </w:r>
          </w:p>
        </w:tc>
      </w:tr>
      <w:tr w:rsidR="00837E09" w:rsidRPr="00994DEB" w:rsidTr="00837E09">
        <w:tc>
          <w:tcPr>
            <w:tcW w:w="673" w:type="dxa"/>
          </w:tcPr>
          <w:p w:rsidR="00837E09" w:rsidRPr="00994DEB" w:rsidRDefault="00837E09" w:rsidP="00487E6E"/>
          <w:p w:rsidR="00837E09" w:rsidRPr="00994DEB" w:rsidRDefault="00837E09" w:rsidP="00487E6E">
            <w:r w:rsidRPr="00994DEB">
              <w:t>10</w:t>
            </w:r>
          </w:p>
        </w:tc>
        <w:tc>
          <w:tcPr>
            <w:tcW w:w="5423" w:type="dxa"/>
          </w:tcPr>
          <w:p w:rsidR="00837E09" w:rsidRPr="00994DEB" w:rsidRDefault="00837E09" w:rsidP="00487E6E">
            <w:r w:rsidRPr="00994DEB">
              <w:t>1.Итоги инновационной деятельности учителей МО ИЯ.</w:t>
            </w:r>
          </w:p>
          <w:p w:rsidR="00837E09" w:rsidRPr="00994DEB" w:rsidRDefault="00837E09" w:rsidP="00487E6E">
            <w:r w:rsidRPr="00994DEB">
              <w:t>2. Анализ уровня успеваемости и качества обучения по ИЯ</w:t>
            </w:r>
          </w:p>
          <w:p w:rsidR="00837E09" w:rsidRDefault="00837E09" w:rsidP="00487E6E">
            <w:r w:rsidRPr="00994DEB">
              <w:t>3. Отчёт учителей по темам самообразования</w:t>
            </w:r>
          </w:p>
          <w:p w:rsidR="00837E09" w:rsidRPr="00994DEB" w:rsidRDefault="00837E09" w:rsidP="00487E6E">
            <w:r>
              <w:t>4.</w:t>
            </w:r>
            <w:r>
              <w:rPr>
                <w:color w:val="000000"/>
                <w:shd w:val="clear" w:color="auto" w:fill="FFFFFF"/>
              </w:rPr>
              <w:t xml:space="preserve"> О</w:t>
            </w:r>
            <w:r w:rsidRPr="00E060B0">
              <w:rPr>
                <w:color w:val="000000"/>
                <w:shd w:val="clear" w:color="auto" w:fill="FFFFFF"/>
              </w:rPr>
              <w:t>знакомление с программно-м</w:t>
            </w:r>
            <w:r>
              <w:rPr>
                <w:color w:val="000000"/>
                <w:shd w:val="clear" w:color="auto" w:fill="FFFFFF"/>
              </w:rPr>
              <w:t>етодическим обеспечением на 2019-2020</w:t>
            </w:r>
            <w:r w:rsidRPr="00E060B0">
              <w:rPr>
                <w:color w:val="000000"/>
                <w:shd w:val="clear" w:color="auto" w:fill="FFFFFF"/>
              </w:rPr>
              <w:t xml:space="preserve"> уч. год</w:t>
            </w:r>
          </w:p>
        </w:tc>
        <w:tc>
          <w:tcPr>
            <w:tcW w:w="2552" w:type="dxa"/>
          </w:tcPr>
          <w:p w:rsidR="00837E09" w:rsidRPr="00994DEB" w:rsidRDefault="00837E09" w:rsidP="00487E6E">
            <w:r w:rsidRPr="00994DEB">
              <w:t>Проанализировать и подвести итоги работы ШМО ИЯ за учебный год.</w:t>
            </w:r>
          </w:p>
        </w:tc>
        <w:tc>
          <w:tcPr>
            <w:tcW w:w="2126" w:type="dxa"/>
          </w:tcPr>
          <w:p w:rsidR="00837E09" w:rsidRPr="00994DEB" w:rsidRDefault="00837E09" w:rsidP="00487E6E">
            <w:r w:rsidRPr="00994DEB">
              <w:t>Май</w:t>
            </w:r>
          </w:p>
        </w:tc>
        <w:tc>
          <w:tcPr>
            <w:tcW w:w="2126" w:type="dxa"/>
          </w:tcPr>
          <w:p w:rsidR="00837E09" w:rsidRDefault="00837E09" w:rsidP="00487E6E">
            <w:r w:rsidRPr="00994DEB">
              <w:t>.</w:t>
            </w:r>
          </w:p>
          <w:p w:rsidR="00837E09" w:rsidRPr="00AF68D1" w:rsidRDefault="00837E09" w:rsidP="00487E6E">
            <w:r w:rsidRPr="00994DEB">
              <w:t>Все члены МО ИЯ.</w:t>
            </w:r>
          </w:p>
        </w:tc>
        <w:tc>
          <w:tcPr>
            <w:tcW w:w="2410" w:type="dxa"/>
          </w:tcPr>
          <w:p w:rsidR="00837E09" w:rsidRPr="00994DEB" w:rsidRDefault="00837E09" w:rsidP="00487E6E">
            <w:r>
              <w:t xml:space="preserve">Обсуждение </w:t>
            </w:r>
          </w:p>
        </w:tc>
      </w:tr>
    </w:tbl>
    <w:p w:rsidR="000B1CD7" w:rsidRPr="00E47C41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p w:rsidR="000B1CD7" w:rsidRDefault="000B1CD7" w:rsidP="000B1CD7">
      <w:pPr>
        <w:rPr>
          <w:lang w:val="en-US"/>
        </w:rPr>
      </w:pPr>
    </w:p>
    <w:tbl>
      <w:tblPr>
        <w:tblW w:w="15102" w:type="dxa"/>
        <w:tblLook w:val="04A0"/>
      </w:tblPr>
      <w:tblGrid>
        <w:gridCol w:w="7354"/>
        <w:gridCol w:w="7748"/>
      </w:tblGrid>
      <w:tr w:rsidR="000B1CD7" w:rsidRPr="00483191" w:rsidTr="00487E6E">
        <w:trPr>
          <w:trHeight w:val="4398"/>
        </w:trPr>
        <w:tc>
          <w:tcPr>
            <w:tcW w:w="7354" w:type="dxa"/>
            <w:hideMark/>
          </w:tcPr>
          <w:p w:rsidR="000B1CD7" w:rsidRPr="00483191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  <w:p w:rsidR="000B1CD7" w:rsidRPr="00483191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 w:rsidRPr="00483191">
              <w:rPr>
                <w:sz w:val="28"/>
                <w:szCs w:val="32"/>
                <w:lang w:eastAsia="ar-SA"/>
              </w:rPr>
              <w:t>СОГЛАСОВАНО</w:t>
            </w:r>
          </w:p>
          <w:p w:rsidR="000B1CD7" w:rsidRPr="00483191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 w:rsidRPr="00483191">
              <w:rPr>
                <w:sz w:val="28"/>
                <w:szCs w:val="32"/>
                <w:lang w:eastAsia="ar-SA"/>
              </w:rPr>
              <w:t xml:space="preserve">Протокол заседания   </w:t>
            </w:r>
          </w:p>
          <w:p w:rsidR="000B1CD7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 w:rsidRPr="00483191">
              <w:rPr>
                <w:sz w:val="28"/>
                <w:szCs w:val="32"/>
                <w:lang w:eastAsia="ar-SA"/>
              </w:rPr>
              <w:t>ШМО учител</w:t>
            </w:r>
            <w:r>
              <w:rPr>
                <w:sz w:val="28"/>
                <w:szCs w:val="32"/>
                <w:lang w:eastAsia="ar-SA"/>
              </w:rPr>
              <w:t>ей</w:t>
            </w:r>
            <w:r w:rsidRPr="00E12596">
              <w:rPr>
                <w:sz w:val="28"/>
                <w:szCs w:val="32"/>
                <w:lang w:eastAsia="ar-SA"/>
              </w:rPr>
              <w:t xml:space="preserve"> </w:t>
            </w:r>
            <w:r>
              <w:rPr>
                <w:sz w:val="28"/>
                <w:szCs w:val="32"/>
                <w:lang w:eastAsia="ar-SA"/>
              </w:rPr>
              <w:t xml:space="preserve">иностранного языка </w:t>
            </w:r>
          </w:p>
          <w:p w:rsidR="000B1CD7" w:rsidRPr="00E12596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  <w:lang w:eastAsia="ar-SA"/>
              </w:rPr>
              <w:t>МБОУ СОШ № 14 г.</w:t>
            </w:r>
            <w:r w:rsidRPr="00483191">
              <w:rPr>
                <w:sz w:val="28"/>
                <w:szCs w:val="32"/>
                <w:lang w:eastAsia="ar-SA"/>
              </w:rPr>
              <w:t xml:space="preserve">Азова </w:t>
            </w:r>
          </w:p>
          <w:p w:rsidR="000B1CD7" w:rsidRPr="00483191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  <w:lang w:eastAsia="ar-SA"/>
              </w:rPr>
              <w:t>от «___» августа 2017</w:t>
            </w:r>
            <w:r w:rsidRPr="00483191">
              <w:rPr>
                <w:sz w:val="28"/>
                <w:szCs w:val="32"/>
                <w:lang w:eastAsia="ar-SA"/>
              </w:rPr>
              <w:t xml:space="preserve"> г. № 1                                   </w:t>
            </w:r>
          </w:p>
          <w:p w:rsidR="000B1CD7" w:rsidRPr="00483191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 w:rsidRPr="00483191">
              <w:rPr>
                <w:sz w:val="28"/>
                <w:szCs w:val="32"/>
                <w:lang w:eastAsia="ar-SA"/>
              </w:rPr>
              <w:t xml:space="preserve">руководитель ШМО  </w:t>
            </w:r>
          </w:p>
          <w:p w:rsidR="000B1CD7" w:rsidRPr="00483191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  <w:lang w:eastAsia="ar-SA"/>
              </w:rPr>
              <w:t>Приходько С.М.</w:t>
            </w:r>
            <w:r w:rsidRPr="00483191">
              <w:rPr>
                <w:sz w:val="28"/>
                <w:szCs w:val="32"/>
                <w:lang w:eastAsia="ar-SA"/>
              </w:rPr>
              <w:t xml:space="preserve"> /________/ </w:t>
            </w:r>
          </w:p>
          <w:p w:rsidR="000B1CD7" w:rsidRPr="00E12596" w:rsidRDefault="000B1CD7" w:rsidP="00487E6E">
            <w:pPr>
              <w:rPr>
                <w:sz w:val="28"/>
                <w:szCs w:val="32"/>
                <w:lang w:eastAsia="ar-SA"/>
              </w:rPr>
            </w:pPr>
          </w:p>
        </w:tc>
        <w:tc>
          <w:tcPr>
            <w:tcW w:w="7748" w:type="dxa"/>
            <w:hideMark/>
          </w:tcPr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  <w:p w:rsidR="000B1CD7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  <w:r w:rsidRPr="00E12596">
              <w:rPr>
                <w:sz w:val="28"/>
                <w:szCs w:val="32"/>
                <w:lang w:eastAsia="ar-SA"/>
              </w:rPr>
              <w:t xml:space="preserve">    </w:t>
            </w:r>
            <w:r w:rsidRPr="00483191">
              <w:rPr>
                <w:sz w:val="28"/>
                <w:szCs w:val="32"/>
                <w:lang w:eastAsia="ar-SA"/>
              </w:rPr>
              <w:t>СОГЛАСОВАНО                                                      Заместитель директора по МР</w:t>
            </w:r>
          </w:p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  <w:r w:rsidRPr="00483191">
              <w:rPr>
                <w:sz w:val="28"/>
                <w:szCs w:val="32"/>
                <w:lang w:eastAsia="ar-SA"/>
              </w:rPr>
              <w:t>Фирюлина Н.М. /________/</w:t>
            </w:r>
          </w:p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  <w:r w:rsidRPr="00483191">
              <w:rPr>
                <w:sz w:val="28"/>
                <w:szCs w:val="32"/>
                <w:lang w:eastAsia="ar-SA"/>
              </w:rPr>
              <w:t>«</w:t>
            </w:r>
            <w:r>
              <w:rPr>
                <w:sz w:val="28"/>
                <w:szCs w:val="32"/>
                <w:lang w:eastAsia="ar-SA"/>
              </w:rPr>
              <w:t>28» августа 2017</w:t>
            </w:r>
            <w:r w:rsidRPr="00483191">
              <w:rPr>
                <w:sz w:val="28"/>
                <w:szCs w:val="32"/>
                <w:lang w:eastAsia="ar-SA"/>
              </w:rPr>
              <w:t xml:space="preserve"> года</w:t>
            </w:r>
          </w:p>
        </w:tc>
      </w:tr>
      <w:tr w:rsidR="000B1CD7" w:rsidRPr="00483191" w:rsidTr="00487E6E">
        <w:trPr>
          <w:trHeight w:val="80"/>
        </w:trPr>
        <w:tc>
          <w:tcPr>
            <w:tcW w:w="7354" w:type="dxa"/>
          </w:tcPr>
          <w:p w:rsidR="000B1CD7" w:rsidRPr="00E12596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</w:tc>
        <w:tc>
          <w:tcPr>
            <w:tcW w:w="7748" w:type="dxa"/>
          </w:tcPr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</w:tc>
      </w:tr>
      <w:tr w:rsidR="000B1CD7" w:rsidRPr="00483191" w:rsidTr="00487E6E">
        <w:trPr>
          <w:trHeight w:val="414"/>
        </w:trPr>
        <w:tc>
          <w:tcPr>
            <w:tcW w:w="7354" w:type="dxa"/>
          </w:tcPr>
          <w:p w:rsidR="000B1CD7" w:rsidRPr="00E12596" w:rsidRDefault="000B1CD7" w:rsidP="00487E6E">
            <w:pPr>
              <w:suppressAutoHyphens/>
              <w:rPr>
                <w:sz w:val="28"/>
                <w:szCs w:val="32"/>
                <w:lang w:eastAsia="ar-SA"/>
              </w:rPr>
            </w:pPr>
          </w:p>
        </w:tc>
        <w:tc>
          <w:tcPr>
            <w:tcW w:w="7748" w:type="dxa"/>
          </w:tcPr>
          <w:p w:rsidR="000B1CD7" w:rsidRPr="00483191" w:rsidRDefault="000B1CD7" w:rsidP="00487E6E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</w:p>
        </w:tc>
      </w:tr>
    </w:tbl>
    <w:p w:rsidR="000B1CD7" w:rsidRPr="00483191" w:rsidRDefault="000B1CD7" w:rsidP="000B1CD7">
      <w:pPr>
        <w:suppressAutoHyphens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>ПРИНЯТО</w:t>
      </w:r>
    </w:p>
    <w:p w:rsidR="000B1CD7" w:rsidRPr="00483191" w:rsidRDefault="000B1CD7" w:rsidP="000B1CD7">
      <w:pPr>
        <w:suppressAutoHyphens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>Решение педагогического совета</w:t>
      </w:r>
    </w:p>
    <w:p w:rsidR="000B1CD7" w:rsidRPr="00483191" w:rsidRDefault="000B1CD7" w:rsidP="000B1CD7">
      <w:pPr>
        <w:suppressAutoHyphens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>МБОУ СОШ  № 14 г. Азова</w:t>
      </w:r>
    </w:p>
    <w:p w:rsidR="000B1CD7" w:rsidRPr="00483191" w:rsidRDefault="000B1CD7" w:rsidP="000B1CD7">
      <w:pPr>
        <w:suppressAutoHyphens/>
        <w:rPr>
          <w:sz w:val="28"/>
          <w:szCs w:val="32"/>
          <w:lang w:eastAsia="ar-SA"/>
        </w:rPr>
      </w:pPr>
      <w:r w:rsidRPr="00483191">
        <w:rPr>
          <w:sz w:val="28"/>
          <w:szCs w:val="32"/>
          <w:lang w:eastAsia="ar-SA"/>
        </w:rPr>
        <w:t>от «</w:t>
      </w:r>
      <w:r>
        <w:rPr>
          <w:sz w:val="28"/>
          <w:szCs w:val="32"/>
          <w:lang w:eastAsia="ar-SA"/>
        </w:rPr>
        <w:t>29» августа 2017</w:t>
      </w:r>
      <w:r w:rsidRPr="00483191">
        <w:rPr>
          <w:sz w:val="28"/>
          <w:szCs w:val="32"/>
          <w:lang w:eastAsia="ar-SA"/>
        </w:rPr>
        <w:t xml:space="preserve"> г. № </w:t>
      </w:r>
      <w:r>
        <w:rPr>
          <w:sz w:val="28"/>
          <w:szCs w:val="32"/>
          <w:lang w:eastAsia="ar-SA"/>
        </w:rPr>
        <w:t>1</w:t>
      </w:r>
    </w:p>
    <w:p w:rsidR="000B1CD7" w:rsidRDefault="000B1CD7" w:rsidP="000B1CD7"/>
    <w:p w:rsidR="000B1CD7" w:rsidRPr="00E12596" w:rsidRDefault="000B1CD7" w:rsidP="000B1CD7"/>
    <w:p w:rsidR="00642869" w:rsidRDefault="00642869"/>
    <w:sectPr w:rsidR="00642869" w:rsidSect="00B90B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E25"/>
    <w:multiLevelType w:val="hybridMultilevel"/>
    <w:tmpl w:val="B3B0EF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F4D6416"/>
    <w:multiLevelType w:val="multilevel"/>
    <w:tmpl w:val="D1A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CD7"/>
    <w:rsid w:val="000B1CD7"/>
    <w:rsid w:val="00170488"/>
    <w:rsid w:val="00642869"/>
    <w:rsid w:val="007660AB"/>
    <w:rsid w:val="00837E09"/>
    <w:rsid w:val="00AB6C6F"/>
    <w:rsid w:val="00BF109E"/>
    <w:rsid w:val="00C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B1C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1CD7"/>
    <w:rPr>
      <w:b/>
      <w:bCs/>
    </w:rPr>
  </w:style>
  <w:style w:type="table" w:styleId="a5">
    <w:name w:val="Table Grid"/>
    <w:basedOn w:val="a1"/>
    <w:uiPriority w:val="59"/>
    <w:rsid w:val="000B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2018-10-09T15:29:00Z</dcterms:created>
  <dcterms:modified xsi:type="dcterms:W3CDTF">2018-10-09T15:45:00Z</dcterms:modified>
</cp:coreProperties>
</file>